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1EE5722A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A87004">
        <w:rPr>
          <w:rFonts w:ascii="Times New Roman" w:hAnsi="Times New Roman"/>
          <w:b/>
          <w:sz w:val="24"/>
          <w:szCs w:val="24"/>
        </w:rPr>
        <w:t>October 13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E7A384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77777777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6B97A" w14:textId="0E9671E9" w:rsidR="009D3D43" w:rsidRP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4FB88D8A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A44683" w14:textId="2FDE5103" w:rsidR="00C04B09" w:rsidRP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Approval of minutes from previous meeting held on </w:t>
      </w:r>
      <w:r w:rsidR="00A87004" w:rsidRPr="009D3D43">
        <w:rPr>
          <w:rFonts w:ascii="Times New Roman" w:hAnsi="Times New Roman"/>
          <w:b/>
          <w:sz w:val="24"/>
          <w:szCs w:val="24"/>
        </w:rPr>
        <w:t>September 8, 2022</w:t>
      </w:r>
    </w:p>
    <w:p w14:paraId="7C8ABA62" w14:textId="1B67CFCA" w:rsidR="009D3D43" w:rsidRDefault="009D3D43" w:rsidP="009D3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EB5E9" w14:textId="77777777" w:rsidR="009D3D43" w:rsidRDefault="009D3D43" w:rsidP="008D0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Discuss/Action: Board Officer elections</w:t>
      </w:r>
    </w:p>
    <w:p w14:paraId="3E357A9F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A5865B9" w14:textId="77777777" w:rsidR="009D3D43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Treasurer’s Report</w:t>
      </w:r>
    </w:p>
    <w:p w14:paraId="1C4333B7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BC2ED0A" w14:textId="77777777" w:rsidR="009D3D43" w:rsidRDefault="00A87004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Discuss/Action: Equipment purchase</w:t>
      </w:r>
    </w:p>
    <w:p w14:paraId="000C9219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244AC56" w14:textId="77777777" w:rsidR="009D3D43" w:rsidRDefault="00C04B09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 </w:t>
      </w:r>
      <w:r w:rsidR="00A87004" w:rsidRPr="009D3D43">
        <w:rPr>
          <w:rFonts w:ascii="Times New Roman" w:hAnsi="Times New Roman"/>
          <w:b/>
          <w:sz w:val="24"/>
          <w:szCs w:val="24"/>
        </w:rPr>
        <w:t>Discuss/Action: Personnel policy review</w:t>
      </w:r>
    </w:p>
    <w:p w14:paraId="2F94491E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4298617" w14:textId="77777777" w:rsidR="009D3D43" w:rsidRDefault="00A87004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 Discuss/Action: November meeting date</w:t>
      </w:r>
    </w:p>
    <w:p w14:paraId="780A20A1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4E1B0FE" w14:textId="77777777" w:rsidR="009D3D43" w:rsidRDefault="00A87004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Director’s Report</w:t>
      </w:r>
    </w:p>
    <w:p w14:paraId="014FD89E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08C512C" w14:textId="1E4A5669" w:rsidR="00C04B09" w:rsidRPr="009D3D43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Recess into closed session pursuant to Chapter 551, Texas Government Code regarding: </w:t>
      </w:r>
    </w:p>
    <w:p w14:paraId="2C53AFC9" w14:textId="603451B5" w:rsidR="00C04B09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</w:t>
      </w:r>
      <w:r w:rsidR="009D3D43">
        <w:rPr>
          <w:b/>
        </w:rPr>
        <w:t>;</w:t>
      </w:r>
    </w:p>
    <w:p w14:paraId="04596F07" w14:textId="77777777" w:rsidR="009D3D43" w:rsidRPr="00E769E8" w:rsidRDefault="009D3D43" w:rsidP="009D3D43">
      <w:pPr>
        <w:pStyle w:val="Default"/>
        <w:numPr>
          <w:ilvl w:val="0"/>
          <w:numId w:val="4"/>
        </w:numPr>
        <w:rPr>
          <w:b/>
        </w:rPr>
      </w:pPr>
      <w:r w:rsidRPr="00E769E8">
        <w:rPr>
          <w:b/>
        </w:rPr>
        <w:t>Section 551.074 – to deliberate or discuss the appointment, employment, evaluation, reassignment of duties, discipline, or dismissal of a public officer or employee;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BD200E" w14:textId="1B8399AC" w:rsidR="009D3D43" w:rsidRP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Discuss/Action: Take any action as a result of closed session</w:t>
      </w:r>
    </w:p>
    <w:p w14:paraId="3E8B4CC7" w14:textId="77777777" w:rsidR="009D3D43" w:rsidRDefault="009D3D43" w:rsidP="009D3D4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0C7F8F" w14:textId="77777777" w:rsidR="009D3D43" w:rsidRDefault="007E2A6C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lastRenderedPageBreak/>
        <w:t>Cl</w:t>
      </w:r>
      <w:r w:rsidR="00C04B09" w:rsidRPr="009D3D43">
        <w:rPr>
          <w:rFonts w:ascii="Times New Roman" w:hAnsi="Times New Roman"/>
          <w:b/>
          <w:sz w:val="24"/>
          <w:szCs w:val="24"/>
        </w:rPr>
        <w:t>osing comments</w:t>
      </w:r>
    </w:p>
    <w:p w14:paraId="2A868C35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A442968" w14:textId="155EC732" w:rsidR="00C04B09" w:rsidRP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Adjourn</w:t>
      </w: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8514BC4" w14:textId="77777777" w:rsidR="00C04B09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01D46371" w14:textId="77777777" w:rsidR="00C04B09" w:rsidRPr="001E5084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BF7933B" w14:textId="77777777" w:rsidR="00C04B09" w:rsidRPr="001E5084" w:rsidRDefault="00C04B09" w:rsidP="00C04B09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D82C94" w14:textId="6D6E881A" w:rsidR="00C04B09" w:rsidRPr="001E5084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A87004">
        <w:rPr>
          <w:rFonts w:ascii="Times New Roman" w:hAnsi="Times New Roman"/>
          <w:b/>
          <w:sz w:val="24"/>
          <w:szCs w:val="24"/>
        </w:rPr>
        <w:t>October 10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47331B0F" w14:textId="77777777" w:rsidR="00C04B09" w:rsidRPr="003F6BE6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EA1DA81" w14:textId="77777777" w:rsidR="00C04B09" w:rsidRPr="003F6BE6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2484859" w14:textId="77777777" w:rsidR="00C04B09" w:rsidRPr="003F6BE6" w:rsidRDefault="00C04B09" w:rsidP="00C04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5A0C7518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2AF4EFD0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11A0CD17" w14:textId="77777777" w:rsidR="00C04B09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60E8AC9E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9330B41" w14:textId="77777777" w:rsidR="00C04B09" w:rsidRPr="002F4714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16439EFF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B376312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56E0797D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7CA182FA" w14:textId="77777777" w:rsidR="00C04B09" w:rsidRDefault="00C04B09" w:rsidP="00C04B09"/>
    <w:p w14:paraId="5B2AB777" w14:textId="77777777" w:rsidR="00C04B09" w:rsidRPr="004730AB" w:rsidRDefault="00C04B09" w:rsidP="00C04B09"/>
    <w:p w14:paraId="0D7B2A8D" w14:textId="77777777" w:rsidR="006B26D3" w:rsidRPr="00C04B09" w:rsidRDefault="00000000" w:rsidP="00C04B09"/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2B3D" w14:textId="77777777" w:rsidR="00061293" w:rsidRDefault="00061293" w:rsidP="005C4AAE">
      <w:pPr>
        <w:spacing w:after="0" w:line="240" w:lineRule="auto"/>
      </w:pPr>
      <w:r>
        <w:separator/>
      </w:r>
    </w:p>
  </w:endnote>
  <w:endnote w:type="continuationSeparator" w:id="0">
    <w:p w14:paraId="183A53F3" w14:textId="77777777" w:rsidR="00061293" w:rsidRDefault="00061293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E97F" w14:textId="77777777" w:rsidR="00061293" w:rsidRDefault="00061293" w:rsidP="005C4AAE">
      <w:pPr>
        <w:spacing w:after="0" w:line="240" w:lineRule="auto"/>
      </w:pPr>
      <w:r>
        <w:separator/>
      </w:r>
    </w:p>
  </w:footnote>
  <w:footnote w:type="continuationSeparator" w:id="0">
    <w:p w14:paraId="41B2F890" w14:textId="77777777" w:rsidR="00061293" w:rsidRDefault="00061293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1D3"/>
    <w:multiLevelType w:val="hybridMultilevel"/>
    <w:tmpl w:val="0FC442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46351">
    <w:abstractNumId w:val="1"/>
  </w:num>
  <w:num w:numId="2" w16cid:durableId="1948658843">
    <w:abstractNumId w:val="3"/>
  </w:num>
  <w:num w:numId="3" w16cid:durableId="150146570">
    <w:abstractNumId w:val="0"/>
  </w:num>
  <w:num w:numId="4" w16cid:durableId="2056661679">
    <w:abstractNumId w:val="5"/>
  </w:num>
  <w:num w:numId="5" w16cid:durableId="936601198">
    <w:abstractNumId w:val="4"/>
  </w:num>
  <w:num w:numId="6" w16cid:durableId="7294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61293"/>
    <w:rsid w:val="000C3D2D"/>
    <w:rsid w:val="000D3018"/>
    <w:rsid w:val="0012508C"/>
    <w:rsid w:val="00135F29"/>
    <w:rsid w:val="00153BF9"/>
    <w:rsid w:val="00156094"/>
    <w:rsid w:val="001A4325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851E4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E2033"/>
    <w:rsid w:val="00425B44"/>
    <w:rsid w:val="00447A61"/>
    <w:rsid w:val="00464F0E"/>
    <w:rsid w:val="004730AB"/>
    <w:rsid w:val="00482278"/>
    <w:rsid w:val="0049064A"/>
    <w:rsid w:val="004962A4"/>
    <w:rsid w:val="004B776B"/>
    <w:rsid w:val="004C7EC0"/>
    <w:rsid w:val="004D1288"/>
    <w:rsid w:val="004D568B"/>
    <w:rsid w:val="004E1FAF"/>
    <w:rsid w:val="0054559A"/>
    <w:rsid w:val="005533BD"/>
    <w:rsid w:val="00581F3A"/>
    <w:rsid w:val="005C4AAE"/>
    <w:rsid w:val="006417ED"/>
    <w:rsid w:val="00653084"/>
    <w:rsid w:val="006629B7"/>
    <w:rsid w:val="006E51C8"/>
    <w:rsid w:val="006F63B6"/>
    <w:rsid w:val="00770CBF"/>
    <w:rsid w:val="00791602"/>
    <w:rsid w:val="007E2A6C"/>
    <w:rsid w:val="007F4E2F"/>
    <w:rsid w:val="00806E9A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8D026D"/>
    <w:rsid w:val="008F2FDA"/>
    <w:rsid w:val="00924CCA"/>
    <w:rsid w:val="00950D93"/>
    <w:rsid w:val="009C33F3"/>
    <w:rsid w:val="009D15E5"/>
    <w:rsid w:val="009D3D43"/>
    <w:rsid w:val="009E600C"/>
    <w:rsid w:val="00A17F10"/>
    <w:rsid w:val="00A2607A"/>
    <w:rsid w:val="00A33AD1"/>
    <w:rsid w:val="00A87004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BB7E76"/>
    <w:rsid w:val="00C02E67"/>
    <w:rsid w:val="00C04B09"/>
    <w:rsid w:val="00C13D95"/>
    <w:rsid w:val="00C2077F"/>
    <w:rsid w:val="00C55234"/>
    <w:rsid w:val="00CC79BB"/>
    <w:rsid w:val="00CD2D90"/>
    <w:rsid w:val="00CF3ABA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2298B"/>
    <w:rsid w:val="00E57AFC"/>
    <w:rsid w:val="00EA01A5"/>
    <w:rsid w:val="00EA6FF4"/>
    <w:rsid w:val="00ED4507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dcterms:created xsi:type="dcterms:W3CDTF">2022-10-10T14:56:00Z</dcterms:created>
  <dcterms:modified xsi:type="dcterms:W3CDTF">2022-10-10T20:48:00Z</dcterms:modified>
</cp:coreProperties>
</file>