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3BF2E38B" w:rsidR="008A6BA7" w:rsidRDefault="008A6BA7" w:rsidP="008A6BA7">
      <w:pPr>
        <w:spacing w:after="0"/>
        <w:jc w:val="center"/>
        <w:rPr>
          <w:rFonts w:ascii="Times New Roman" w:hAnsi="Times New Roman"/>
          <w:b/>
          <w:sz w:val="24"/>
          <w:szCs w:val="24"/>
        </w:rPr>
      </w:pPr>
      <w:r>
        <w:rPr>
          <w:rFonts w:ascii="Times New Roman" w:hAnsi="Times New Roman"/>
          <w:b/>
          <w:sz w:val="24"/>
          <w:szCs w:val="24"/>
        </w:rPr>
        <w:t>Thursday</w:t>
      </w:r>
      <w:r w:rsidR="006C5630">
        <w:rPr>
          <w:rFonts w:ascii="Times New Roman" w:hAnsi="Times New Roman"/>
          <w:b/>
          <w:sz w:val="24"/>
          <w:szCs w:val="24"/>
        </w:rPr>
        <w:t>, November 3, 2022</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70102E06" w14:textId="37C296EA" w:rsidR="006C5630" w:rsidRDefault="006C5630"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CA5603D" w14:textId="5667740B" w:rsidR="00300FA5" w:rsidRDefault="00300FA5" w:rsidP="00300FA5">
      <w:pPr>
        <w:spacing w:after="0" w:line="240" w:lineRule="auto"/>
        <w:rPr>
          <w:rFonts w:ascii="Times New Roman" w:hAnsi="Times New Roman"/>
          <w:b/>
          <w:sz w:val="24"/>
          <w:szCs w:val="24"/>
        </w:rPr>
      </w:pPr>
    </w:p>
    <w:p w14:paraId="1EEBAB31" w14:textId="4AAA86A5" w:rsidR="006C5630" w:rsidRDefault="00300FA5" w:rsidP="006C5630">
      <w:pPr>
        <w:pStyle w:val="ListParagraph"/>
        <w:numPr>
          <w:ilvl w:val="0"/>
          <w:numId w:val="3"/>
        </w:numPr>
        <w:spacing w:after="0" w:line="240" w:lineRule="auto"/>
        <w:rPr>
          <w:rFonts w:ascii="Times New Roman" w:hAnsi="Times New Roman"/>
          <w:b/>
          <w:sz w:val="24"/>
          <w:szCs w:val="24"/>
        </w:rPr>
      </w:pPr>
      <w:r w:rsidRPr="006C5630">
        <w:rPr>
          <w:rFonts w:ascii="Times New Roman" w:hAnsi="Times New Roman"/>
          <w:b/>
          <w:sz w:val="24"/>
          <w:szCs w:val="24"/>
        </w:rPr>
        <w:t>Invocation</w:t>
      </w:r>
    </w:p>
    <w:p w14:paraId="090477E3" w14:textId="77777777" w:rsidR="006C5630" w:rsidRPr="006C5630" w:rsidRDefault="006C5630" w:rsidP="006C5630">
      <w:pPr>
        <w:pStyle w:val="ListParagraph"/>
        <w:rPr>
          <w:rFonts w:ascii="Times New Roman" w:hAnsi="Times New Roman"/>
          <w:b/>
          <w:sz w:val="24"/>
          <w:szCs w:val="24"/>
        </w:rPr>
      </w:pPr>
    </w:p>
    <w:p w14:paraId="0AFC3831" w14:textId="65FA0D3C" w:rsidR="006C5630" w:rsidRPr="006C5630" w:rsidRDefault="006C5630" w:rsidP="006C5630">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Public comments on agenda items</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192A39E3" w:rsidR="008A6BA7" w:rsidRPr="00300FA5" w:rsidRDefault="006C5630" w:rsidP="00F061CA">
      <w:pPr>
        <w:spacing w:after="0" w:line="240" w:lineRule="auto"/>
        <w:ind w:left="720" w:hanging="360"/>
        <w:rPr>
          <w:rFonts w:ascii="Times New Roman" w:hAnsi="Times New Roman"/>
          <w:b/>
          <w:sz w:val="24"/>
          <w:szCs w:val="24"/>
        </w:rPr>
      </w:pPr>
      <w:r>
        <w:rPr>
          <w:rFonts w:ascii="Times New Roman" w:hAnsi="Times New Roman"/>
          <w:b/>
          <w:sz w:val="24"/>
          <w:szCs w:val="24"/>
        </w:rPr>
        <w:t>4</w:t>
      </w:r>
      <w:r w:rsidR="00300FA5">
        <w:rPr>
          <w:rFonts w:ascii="Times New Roman" w:hAnsi="Times New Roman"/>
          <w:b/>
          <w:sz w:val="24"/>
          <w:szCs w:val="24"/>
        </w:rPr>
        <w:t xml:space="preserve">. </w:t>
      </w:r>
      <w:r w:rsidR="00300FA5">
        <w:rPr>
          <w:rFonts w:ascii="Times New Roman" w:hAnsi="Times New Roman"/>
          <w:b/>
          <w:sz w:val="24"/>
          <w:szCs w:val="24"/>
        </w:rPr>
        <w:tab/>
      </w:r>
      <w:r w:rsidR="008A6BA7" w:rsidRPr="00300FA5">
        <w:rPr>
          <w:rFonts w:ascii="Times New Roman" w:hAnsi="Times New Roman"/>
          <w:b/>
          <w:sz w:val="24"/>
          <w:szCs w:val="24"/>
        </w:rPr>
        <w:t xml:space="preserve">Discuss/Action: </w:t>
      </w:r>
      <w:bookmarkStart w:id="0" w:name="_Hlk76041561"/>
      <w:r>
        <w:rPr>
          <w:rFonts w:ascii="Times New Roman" w:hAnsi="Times New Roman"/>
          <w:b/>
          <w:sz w:val="24"/>
          <w:szCs w:val="24"/>
        </w:rPr>
        <w:t>Façade Grant request from The Silver Lining Salon, 1282 W. Van Alstyne Parkway</w:t>
      </w:r>
      <w:r w:rsidR="008A6BA7" w:rsidRPr="00300FA5">
        <w:rPr>
          <w:rFonts w:ascii="Times New Roman" w:hAnsi="Times New Roman"/>
          <w:b/>
          <w:sz w:val="24"/>
          <w:szCs w:val="24"/>
        </w:rPr>
        <w:t xml:space="preserve"> </w:t>
      </w:r>
      <w:bookmarkEnd w:id="0"/>
    </w:p>
    <w:p w14:paraId="050EA11D" w14:textId="77777777" w:rsidR="008A6BA7" w:rsidRDefault="008A6BA7" w:rsidP="008A6BA7">
      <w:pPr>
        <w:spacing w:after="0" w:line="240" w:lineRule="auto"/>
        <w:rPr>
          <w:rFonts w:ascii="Times New Roman" w:hAnsi="Times New Roman"/>
          <w:b/>
          <w:sz w:val="24"/>
          <w:szCs w:val="24"/>
        </w:rPr>
      </w:pPr>
    </w:p>
    <w:p w14:paraId="1D4786EA" w14:textId="6318A27C" w:rsidR="008A6BA7"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Pr>
          <w:rFonts w:ascii="Times New Roman" w:hAnsi="Times New Roman"/>
          <w:b/>
          <w:sz w:val="24"/>
          <w:szCs w:val="24"/>
        </w:rPr>
        <w:t xml:space="preserve">Development Grant request from the City of </w:t>
      </w:r>
      <w:proofErr w:type="gramStart"/>
      <w:r>
        <w:rPr>
          <w:rFonts w:ascii="Times New Roman" w:hAnsi="Times New Roman"/>
          <w:b/>
          <w:sz w:val="24"/>
          <w:szCs w:val="24"/>
        </w:rPr>
        <w:t>Van</w:t>
      </w:r>
      <w:proofErr w:type="gramEnd"/>
      <w:r>
        <w:rPr>
          <w:rFonts w:ascii="Times New Roman" w:hAnsi="Times New Roman"/>
          <w:b/>
          <w:sz w:val="24"/>
          <w:szCs w:val="24"/>
        </w:rPr>
        <w:t xml:space="preserve"> Alstyne municipal events department </w:t>
      </w:r>
      <w:r w:rsidR="00F061CA">
        <w:rPr>
          <w:rFonts w:ascii="Times New Roman" w:hAnsi="Times New Roman"/>
          <w:b/>
          <w:sz w:val="24"/>
          <w:szCs w:val="24"/>
        </w:rPr>
        <w:t xml:space="preserve"> </w:t>
      </w:r>
      <w:r w:rsidR="00C0353A">
        <w:rPr>
          <w:rFonts w:ascii="Times New Roman" w:hAnsi="Times New Roman"/>
          <w:b/>
          <w:sz w:val="24"/>
          <w:szCs w:val="24"/>
        </w:rPr>
        <w:t xml:space="preserve">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7CBC542D" w:rsidR="008A6BA7"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Pr>
          <w:rFonts w:ascii="Times New Roman" w:hAnsi="Times New Roman"/>
          <w:b/>
          <w:sz w:val="24"/>
          <w:szCs w:val="24"/>
        </w:rPr>
        <w:t xml:space="preserve">Amendments to </w:t>
      </w:r>
      <w:r w:rsidR="00C0353A">
        <w:rPr>
          <w:rFonts w:ascii="Times New Roman" w:hAnsi="Times New Roman"/>
          <w:b/>
          <w:sz w:val="24"/>
          <w:szCs w:val="24"/>
        </w:rPr>
        <w:t>corporation bylaws</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03C31FCD" w:rsidR="008A6BA7"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Pr>
          <w:rFonts w:ascii="Times New Roman" w:hAnsi="Times New Roman"/>
          <w:b/>
          <w:sz w:val="24"/>
          <w:szCs w:val="24"/>
        </w:rPr>
        <w:t xml:space="preserve">Amendments to Interlocal Agreement with the City of </w:t>
      </w:r>
      <w:proofErr w:type="gramStart"/>
      <w:r>
        <w:rPr>
          <w:rFonts w:ascii="Times New Roman" w:hAnsi="Times New Roman"/>
          <w:b/>
          <w:sz w:val="24"/>
          <w:szCs w:val="24"/>
        </w:rPr>
        <w:t>Van</w:t>
      </w:r>
      <w:proofErr w:type="gramEnd"/>
      <w:r>
        <w:rPr>
          <w:rFonts w:ascii="Times New Roman" w:hAnsi="Times New Roman"/>
          <w:b/>
          <w:sz w:val="24"/>
          <w:szCs w:val="24"/>
        </w:rPr>
        <w:t xml:space="preserve"> Alstyne</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0E8516BD" w:rsidR="008F201A"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Pr>
          <w:rFonts w:ascii="Times New Roman" w:hAnsi="Times New Roman"/>
          <w:b/>
          <w:sz w:val="24"/>
          <w:szCs w:val="24"/>
        </w:rPr>
        <w:t>Approval of minutes from previous meeting held on October 13, 2022</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2165C6B7" w:rsidR="008F201A"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Pr>
          <w:rFonts w:ascii="Times New Roman" w:hAnsi="Times New Roman"/>
          <w:b/>
          <w:sz w:val="24"/>
          <w:szCs w:val="24"/>
        </w:rPr>
        <w:t xml:space="preserve">Grant approval process for business located outside the Central Business District </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24B905EA" w14:textId="662C73C3" w:rsidR="008A6BA7" w:rsidRDefault="00385E60"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3F199E98" w14:textId="39DB5079" w:rsidR="008A6BA7" w:rsidRPr="001E5084" w:rsidRDefault="00385E60"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35F65505"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 xml:space="preserve">(2) to deliberate the offer of a financial </w:t>
      </w:r>
      <w:r w:rsidRPr="00816607">
        <w:rPr>
          <w:b/>
        </w:rPr>
        <w:lastRenderedPageBreak/>
        <w:t>or other incentive to a business prospect described by Subdivision (1)</w:t>
      </w:r>
      <w:r w:rsidR="006C5630">
        <w:rPr>
          <w:b/>
        </w:rPr>
        <w:t>: Project Sauce</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2245EADA" w:rsidR="008A6BA7" w:rsidRDefault="00385E60" w:rsidP="008A6BA7">
      <w:pPr>
        <w:spacing w:after="0" w:line="240" w:lineRule="auto"/>
        <w:ind w:left="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618E0502" w:rsidR="008A6BA7" w:rsidRDefault="00385E60"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0786B607" w:rsidR="008A6BA7" w:rsidRPr="001E5084" w:rsidRDefault="00385E60"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3C4A8DFA"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and at www.</w:t>
      </w:r>
      <w:r w:rsidR="00192D5A">
        <w:rPr>
          <w:rFonts w:ascii="Times New Roman" w:hAnsi="Times New Roman"/>
          <w:b/>
          <w:sz w:val="24"/>
          <w:szCs w:val="24"/>
        </w:rPr>
        <w:t>vaced.net</w:t>
      </w:r>
      <w:r>
        <w:rPr>
          <w:rFonts w:ascii="Times New Roman" w:hAnsi="Times New Roman"/>
          <w:b/>
          <w:sz w:val="24"/>
          <w:szCs w:val="24"/>
        </w:rPr>
        <w:t xml:space="preserve">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53A0DB58"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4263C0">
        <w:rPr>
          <w:rFonts w:ascii="Times New Roman" w:hAnsi="Times New Roman"/>
          <w:b/>
          <w:sz w:val="24"/>
          <w:szCs w:val="24"/>
        </w:rPr>
        <w:t>October 31</w:t>
      </w:r>
      <w:r w:rsidR="00C0353A">
        <w:rPr>
          <w:rFonts w:ascii="Times New Roman" w:hAnsi="Times New Roman"/>
          <w:b/>
          <w:sz w:val="24"/>
          <w:szCs w:val="24"/>
        </w:rPr>
        <w:t>, 202</w:t>
      </w:r>
      <w:r w:rsidR="006C5630">
        <w:rPr>
          <w:rFonts w:ascii="Times New Roman" w:hAnsi="Times New Roman"/>
          <w:b/>
          <w:sz w:val="24"/>
          <w:szCs w:val="24"/>
        </w:rPr>
        <w:t>2</w:t>
      </w:r>
    </w:p>
    <w:p w14:paraId="35D4C4DE" w14:textId="77777777" w:rsidR="008A6BA7" w:rsidRPr="003F6BE6" w:rsidRDefault="008A6BA7" w:rsidP="008A6BA7">
      <w:pPr>
        <w:pStyle w:val="ListParagraph"/>
        <w:spacing w:after="0"/>
        <w:rPr>
          <w:rFonts w:ascii="Times New Roman" w:hAnsi="Times New Roman"/>
          <w:b/>
          <w:sz w:val="24"/>
          <w:szCs w:val="24"/>
        </w:rPr>
      </w:pPr>
    </w:p>
    <w:p w14:paraId="3D04ACE0" w14:textId="77777777" w:rsidR="00BF7DD2" w:rsidRPr="003F6BE6" w:rsidRDefault="00BF7DD2" w:rsidP="00BF7DD2">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7768E56A" w14:textId="77777777" w:rsidR="00BF7DD2" w:rsidRPr="003F6BE6" w:rsidRDefault="00BF7DD2" w:rsidP="00BF7DD2">
      <w:pPr>
        <w:pStyle w:val="ListParagraph"/>
        <w:numPr>
          <w:ilvl w:val="0"/>
          <w:numId w:val="1"/>
        </w:numPr>
        <w:jc w:val="both"/>
        <w:rPr>
          <w:rFonts w:ascii="Times New Roman" w:hAnsi="Times New Roman"/>
          <w:b/>
          <w:sz w:val="24"/>
          <w:szCs w:val="24"/>
        </w:rPr>
      </w:pPr>
      <w:r w:rsidRPr="00297F99">
        <w:rPr>
          <w:rFonts w:ascii="Times New Roman" w:hAnsi="Times New Roman"/>
          <w:b/>
          <w:sz w:val="24"/>
          <w:szCs w:val="24"/>
        </w:rPr>
        <w:t xml:space="preserve">If during the course of the meeting covered by this notice, the </w:t>
      </w:r>
      <w:r>
        <w:rPr>
          <w:rFonts w:ascii="Times New Roman" w:hAnsi="Times New Roman"/>
          <w:b/>
          <w:sz w:val="24"/>
          <w:szCs w:val="24"/>
        </w:rPr>
        <w:t>Board</w:t>
      </w:r>
      <w:r w:rsidRPr="00297F99">
        <w:rPr>
          <w:rFonts w:ascii="Times New Roman" w:hAnsi="Times New Roman"/>
          <w:b/>
          <w:sz w:val="24"/>
          <w:szCs w:val="24"/>
        </w:rPr>
        <w:t xml:space="preserve"> should determine that a closed or executive meeting or session of the </w:t>
      </w:r>
      <w:r>
        <w:rPr>
          <w:rFonts w:ascii="Times New Roman" w:hAnsi="Times New Roman"/>
          <w:b/>
          <w:sz w:val="24"/>
          <w:szCs w:val="24"/>
        </w:rPr>
        <w:t>Board</w:t>
      </w:r>
      <w:r w:rsidRPr="00297F99">
        <w:rPr>
          <w:rFonts w:ascii="Times New Roman" w:hAnsi="Times New Roman"/>
          <w:b/>
          <w:sz w:val="24"/>
          <w:szCs w:val="24"/>
        </w:rPr>
        <w:t xml:space="preserve"> should be held or is required, then such closed or executive meeting or session as authorized by the Texas Open Meetings Act, Texas Government Code § 551.001 et.  seq., will be held by </w:t>
      </w:r>
      <w:r>
        <w:rPr>
          <w:rFonts w:ascii="Times New Roman" w:hAnsi="Times New Roman"/>
          <w:b/>
          <w:sz w:val="24"/>
          <w:szCs w:val="24"/>
        </w:rPr>
        <w:t>the Board</w:t>
      </w:r>
      <w:r w:rsidRPr="00297F99">
        <w:rPr>
          <w:rFonts w:ascii="Times New Roman" w:hAnsi="Times New Roman"/>
          <w:b/>
          <w:sz w:val="24"/>
          <w:szCs w:val="24"/>
        </w:rPr>
        <w:t xml:space="preserve"> at the date, hour and place given in this notice as the </w:t>
      </w:r>
      <w:r>
        <w:rPr>
          <w:rFonts w:ascii="Times New Roman" w:hAnsi="Times New Roman"/>
          <w:b/>
          <w:sz w:val="24"/>
          <w:szCs w:val="24"/>
        </w:rPr>
        <w:t>Board</w:t>
      </w:r>
      <w:r w:rsidRPr="00297F99">
        <w:rPr>
          <w:rFonts w:ascii="Times New Roman" w:hAnsi="Times New Roman"/>
          <w:b/>
          <w:sz w:val="24"/>
          <w:szCs w:val="24"/>
        </w:rPr>
        <w:t xml:space="preserve"> may conveniently meet in such closed or executive meeting or session concerning any and all subjects and for any and all purposes permitted by the </w:t>
      </w:r>
      <w:r>
        <w:rPr>
          <w:rFonts w:ascii="Times New Roman" w:hAnsi="Times New Roman"/>
          <w:b/>
          <w:sz w:val="24"/>
          <w:szCs w:val="24"/>
        </w:rPr>
        <w:t xml:space="preserve">Open Meetings </w:t>
      </w:r>
      <w:r w:rsidRPr="00297F99">
        <w:rPr>
          <w:rFonts w:ascii="Times New Roman" w:hAnsi="Times New Roman"/>
          <w:b/>
          <w:sz w:val="24"/>
          <w:szCs w:val="24"/>
        </w:rPr>
        <w:t>Act, including, but not limited to, the following purposes:</w:t>
      </w:r>
      <w:r w:rsidRPr="00297F99" w:rsidDel="00297F99">
        <w:rPr>
          <w:rFonts w:ascii="Times New Roman" w:hAnsi="Times New Roman"/>
          <w:b/>
          <w:sz w:val="24"/>
          <w:szCs w:val="24"/>
        </w:rPr>
        <w:t xml:space="preserve"> </w:t>
      </w:r>
    </w:p>
    <w:p w14:paraId="0E35FDC2" w14:textId="77777777" w:rsidR="00BF7DD2" w:rsidRPr="003F6BE6" w:rsidRDefault="00BF7DD2" w:rsidP="00BF7DD2">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551.087 </w:t>
      </w:r>
      <w:r>
        <w:rPr>
          <w:rFonts w:ascii="Times New Roman" w:hAnsi="Times New Roman"/>
          <w:b/>
          <w:sz w:val="24"/>
          <w:szCs w:val="24"/>
        </w:rPr>
        <w:t xml:space="preserve">Deliberations </w:t>
      </w:r>
      <w:r w:rsidRPr="00297F99">
        <w:rPr>
          <w:rFonts w:ascii="Times New Roman" w:hAnsi="Times New Roman"/>
          <w:b/>
          <w:sz w:val="24"/>
          <w:szCs w:val="24"/>
        </w:rPr>
        <w:t>regarding commercial or financial information that the Board has received from a business prospect or to deliberate the offer of a financial or other incentives to a business prospect</w:t>
      </w:r>
    </w:p>
    <w:p w14:paraId="4854C4D5" w14:textId="77777777" w:rsidR="00BF7DD2" w:rsidRPr="003F6BE6" w:rsidRDefault="00BF7DD2" w:rsidP="00BF7DD2">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551.072 </w:t>
      </w:r>
      <w:r>
        <w:rPr>
          <w:rFonts w:ascii="Times New Roman" w:hAnsi="Times New Roman"/>
          <w:b/>
          <w:sz w:val="24"/>
          <w:szCs w:val="24"/>
        </w:rPr>
        <w:t>D</w:t>
      </w:r>
      <w:r w:rsidRPr="003F6BE6">
        <w:rPr>
          <w:rFonts w:ascii="Times New Roman" w:hAnsi="Times New Roman"/>
          <w:b/>
          <w:sz w:val="24"/>
          <w:szCs w:val="24"/>
        </w:rPr>
        <w:t xml:space="preserve">eliberations </w:t>
      </w:r>
      <w:r>
        <w:rPr>
          <w:rFonts w:ascii="Times New Roman" w:hAnsi="Times New Roman"/>
          <w:b/>
          <w:sz w:val="24"/>
          <w:szCs w:val="24"/>
        </w:rPr>
        <w:t xml:space="preserve">regarding the </w:t>
      </w:r>
      <w:r w:rsidRPr="00297F99">
        <w:rPr>
          <w:rFonts w:ascii="Times New Roman" w:hAnsi="Times New Roman"/>
          <w:b/>
          <w:sz w:val="24"/>
          <w:szCs w:val="24"/>
        </w:rPr>
        <w:t>purchase, exchange, lease</w:t>
      </w:r>
      <w:r>
        <w:rPr>
          <w:rFonts w:ascii="Times New Roman" w:hAnsi="Times New Roman"/>
          <w:b/>
          <w:sz w:val="24"/>
          <w:szCs w:val="24"/>
        </w:rPr>
        <w:t>,</w:t>
      </w:r>
      <w:r w:rsidRPr="00297F99">
        <w:rPr>
          <w:rFonts w:ascii="Times New Roman" w:hAnsi="Times New Roman"/>
          <w:b/>
          <w:sz w:val="24"/>
          <w:szCs w:val="24"/>
        </w:rPr>
        <w:t xml:space="preserve"> or value of </w:t>
      </w:r>
      <w:r w:rsidRPr="003F6BE6">
        <w:rPr>
          <w:rFonts w:ascii="Times New Roman" w:hAnsi="Times New Roman"/>
          <w:b/>
          <w:sz w:val="24"/>
          <w:szCs w:val="24"/>
        </w:rPr>
        <w:t>real property</w:t>
      </w:r>
    </w:p>
    <w:p w14:paraId="770FF28C" w14:textId="77777777" w:rsidR="00BF7DD2" w:rsidRDefault="00BF7DD2" w:rsidP="00BF7DD2">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551.074 </w:t>
      </w:r>
      <w:r>
        <w:rPr>
          <w:rFonts w:ascii="Times New Roman" w:hAnsi="Times New Roman"/>
          <w:b/>
          <w:sz w:val="24"/>
          <w:szCs w:val="24"/>
        </w:rPr>
        <w:t xml:space="preserve">Deliberations regarding </w:t>
      </w:r>
      <w:r w:rsidRPr="00297F99">
        <w:rPr>
          <w:rFonts w:ascii="Times New Roman" w:hAnsi="Times New Roman"/>
          <w:b/>
          <w:sz w:val="24"/>
          <w:szCs w:val="24"/>
        </w:rPr>
        <w:t>personnel</w:t>
      </w:r>
      <w:r>
        <w:rPr>
          <w:rFonts w:ascii="Times New Roman" w:hAnsi="Times New Roman"/>
          <w:b/>
          <w:sz w:val="24"/>
          <w:szCs w:val="24"/>
        </w:rPr>
        <w:t xml:space="preserve"> matters</w:t>
      </w:r>
      <w:r w:rsidRPr="00297F99">
        <w:rPr>
          <w:rFonts w:ascii="Times New Roman" w:hAnsi="Times New Roman"/>
          <w:b/>
          <w:sz w:val="24"/>
          <w:szCs w:val="24"/>
        </w:rPr>
        <w:t xml:space="preserve"> or to hear complaints against personnel</w:t>
      </w:r>
    </w:p>
    <w:p w14:paraId="39D8D687" w14:textId="77777777" w:rsidR="00BF7DD2" w:rsidRPr="003F6BE6" w:rsidRDefault="00BF7DD2" w:rsidP="00BF7DD2">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551.071 </w:t>
      </w:r>
      <w:r w:rsidRPr="00297F99">
        <w:rPr>
          <w:rFonts w:ascii="Times New Roman" w:hAnsi="Times New Roman"/>
          <w:b/>
          <w:sz w:val="24"/>
          <w:szCs w:val="24"/>
        </w:rPr>
        <w:t xml:space="preserve">Private consultation with the attorney for the </w:t>
      </w:r>
      <w:r>
        <w:rPr>
          <w:rFonts w:ascii="Times New Roman" w:hAnsi="Times New Roman"/>
          <w:b/>
          <w:sz w:val="24"/>
          <w:szCs w:val="24"/>
        </w:rPr>
        <w:t>VAEDC</w:t>
      </w:r>
    </w:p>
    <w:p w14:paraId="4EAAC1A6" w14:textId="77777777" w:rsidR="00BF7DD2" w:rsidRPr="002F4714" w:rsidRDefault="00BF7DD2" w:rsidP="00BF7DD2">
      <w:pPr>
        <w:pStyle w:val="ListParagraph"/>
        <w:numPr>
          <w:ilvl w:val="0"/>
          <w:numId w:val="1"/>
        </w:numPr>
        <w:spacing w:after="0"/>
        <w:rPr>
          <w:rFonts w:ascii="Times New Roman" w:hAnsi="Times New Roman"/>
          <w:b/>
          <w:sz w:val="24"/>
          <w:szCs w:val="24"/>
        </w:rPr>
      </w:pPr>
      <w:r>
        <w:rPr>
          <w:rFonts w:ascii="Times New Roman" w:hAnsi="Times New Roman"/>
          <w:b/>
          <w:sz w:val="24"/>
          <w:szCs w:val="24"/>
        </w:rPr>
        <w:t>Any p</w:t>
      </w:r>
      <w:r w:rsidRPr="002F4714">
        <w:rPr>
          <w:rFonts w:ascii="Times New Roman" w:hAnsi="Times New Roman"/>
          <w:b/>
          <w:sz w:val="24"/>
          <w:szCs w:val="24"/>
        </w:rPr>
        <w:t xml:space="preserve">erson with a disability who </w:t>
      </w:r>
      <w:r>
        <w:rPr>
          <w:rFonts w:ascii="Times New Roman" w:hAnsi="Times New Roman"/>
          <w:b/>
          <w:sz w:val="24"/>
          <w:szCs w:val="24"/>
        </w:rPr>
        <w:t xml:space="preserve">may </w:t>
      </w:r>
      <w:r w:rsidRPr="002F4714">
        <w:rPr>
          <w:rFonts w:ascii="Times New Roman" w:hAnsi="Times New Roman"/>
          <w:b/>
          <w:sz w:val="24"/>
          <w:szCs w:val="24"/>
        </w:rPr>
        <w:t xml:space="preserve">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w:t>
      </w:r>
      <w:r>
        <w:rPr>
          <w:rFonts w:ascii="Times New Roman" w:hAnsi="Times New Roman"/>
          <w:b/>
          <w:sz w:val="24"/>
          <w:szCs w:val="24"/>
        </w:rPr>
        <w:t>reasonable</w:t>
      </w:r>
      <w:r w:rsidRPr="002F4714">
        <w:rPr>
          <w:rFonts w:ascii="Times New Roman" w:hAnsi="Times New Roman"/>
          <w:b/>
          <w:sz w:val="24"/>
          <w:szCs w:val="24"/>
        </w:rPr>
        <w:t xml:space="preserve"> arrangements</w:t>
      </w:r>
      <w:r>
        <w:rPr>
          <w:rFonts w:ascii="Times New Roman" w:hAnsi="Times New Roman"/>
          <w:b/>
          <w:sz w:val="24"/>
          <w:szCs w:val="24"/>
        </w:rPr>
        <w:t xml:space="preserve"> to ensure accessibility</w:t>
      </w:r>
      <w:r w:rsidRPr="002F4714">
        <w:rPr>
          <w:rFonts w:ascii="Times New Roman" w:hAnsi="Times New Roman"/>
          <w:b/>
          <w:sz w:val="24"/>
          <w:szCs w:val="24"/>
        </w:rPr>
        <w:t xml:space="preserve">. </w:t>
      </w:r>
    </w:p>
    <w:p w14:paraId="07D3D786" w14:textId="77777777" w:rsidR="00BF7DD2" w:rsidRPr="003F6BE6" w:rsidRDefault="00BF7DD2" w:rsidP="00BF7DD2">
      <w:pPr>
        <w:spacing w:after="0"/>
        <w:ind w:firstLine="720"/>
        <w:rPr>
          <w:rFonts w:ascii="Times New Roman" w:hAnsi="Times New Roman"/>
          <w:b/>
          <w:sz w:val="24"/>
          <w:szCs w:val="24"/>
        </w:rPr>
      </w:pPr>
      <w:r w:rsidRPr="003F6BE6">
        <w:rPr>
          <w:rFonts w:ascii="Times New Roman" w:hAnsi="Times New Roman"/>
          <w:b/>
          <w:sz w:val="24"/>
          <w:szCs w:val="24"/>
        </w:rPr>
        <w:tab/>
      </w:r>
    </w:p>
    <w:p w14:paraId="64FFD777" w14:textId="77777777" w:rsidR="00BF7DD2" w:rsidRPr="003F6BE6" w:rsidRDefault="00BF7DD2" w:rsidP="00BF7DD2">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D7B2A8D" w14:textId="10C542B8" w:rsidR="006B26D3" w:rsidRPr="008A6BA7" w:rsidRDefault="00BF7DD2" w:rsidP="00F4790F">
      <w:pPr>
        <w:spacing w:after="0"/>
        <w:ind w:firstLine="720"/>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9580061">
    <w:abstractNumId w:val="1"/>
  </w:num>
  <w:num w:numId="2" w16cid:durableId="1756124632">
    <w:abstractNumId w:val="2"/>
  </w:num>
  <w:num w:numId="3" w16cid:durableId="1409110490">
    <w:abstractNumId w:val="0"/>
  </w:num>
  <w:num w:numId="4" w16cid:durableId="863253486">
    <w:abstractNumId w:val="4"/>
  </w:num>
  <w:num w:numId="5" w16cid:durableId="1961379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92D5A"/>
    <w:rsid w:val="001A4325"/>
    <w:rsid w:val="001E5084"/>
    <w:rsid w:val="002107A9"/>
    <w:rsid w:val="002318E6"/>
    <w:rsid w:val="002B2AA2"/>
    <w:rsid w:val="002E77BC"/>
    <w:rsid w:val="002F4714"/>
    <w:rsid w:val="002F5CA1"/>
    <w:rsid w:val="00300FA5"/>
    <w:rsid w:val="00306635"/>
    <w:rsid w:val="003274C4"/>
    <w:rsid w:val="00385E60"/>
    <w:rsid w:val="003E6639"/>
    <w:rsid w:val="003F476D"/>
    <w:rsid w:val="00425B44"/>
    <w:rsid w:val="004263C0"/>
    <w:rsid w:val="004672C0"/>
    <w:rsid w:val="0049064A"/>
    <w:rsid w:val="004962A4"/>
    <w:rsid w:val="004D568B"/>
    <w:rsid w:val="0054559A"/>
    <w:rsid w:val="005533BD"/>
    <w:rsid w:val="00581F3A"/>
    <w:rsid w:val="006C5630"/>
    <w:rsid w:val="006E51C8"/>
    <w:rsid w:val="007410A6"/>
    <w:rsid w:val="00770CBF"/>
    <w:rsid w:val="00816607"/>
    <w:rsid w:val="00882737"/>
    <w:rsid w:val="008A469D"/>
    <w:rsid w:val="008A63FB"/>
    <w:rsid w:val="008A6BA7"/>
    <w:rsid w:val="008B568E"/>
    <w:rsid w:val="008B7EFF"/>
    <w:rsid w:val="008E1801"/>
    <w:rsid w:val="008F201A"/>
    <w:rsid w:val="00924CCA"/>
    <w:rsid w:val="00950D93"/>
    <w:rsid w:val="00974F6B"/>
    <w:rsid w:val="009B64C6"/>
    <w:rsid w:val="00A2607A"/>
    <w:rsid w:val="00A33AD1"/>
    <w:rsid w:val="00A44E84"/>
    <w:rsid w:val="00A47DA5"/>
    <w:rsid w:val="00AA58CB"/>
    <w:rsid w:val="00AC132D"/>
    <w:rsid w:val="00B036F2"/>
    <w:rsid w:val="00B33320"/>
    <w:rsid w:val="00B469BF"/>
    <w:rsid w:val="00B81911"/>
    <w:rsid w:val="00BB7945"/>
    <w:rsid w:val="00BC0C80"/>
    <w:rsid w:val="00BF7DD2"/>
    <w:rsid w:val="00C0353A"/>
    <w:rsid w:val="00C13D95"/>
    <w:rsid w:val="00C2077F"/>
    <w:rsid w:val="00C55234"/>
    <w:rsid w:val="00CB41BE"/>
    <w:rsid w:val="00D019DC"/>
    <w:rsid w:val="00D25F0F"/>
    <w:rsid w:val="00D31684"/>
    <w:rsid w:val="00D70921"/>
    <w:rsid w:val="00DE333B"/>
    <w:rsid w:val="00DE5E71"/>
    <w:rsid w:val="00E006C2"/>
    <w:rsid w:val="00E57AFC"/>
    <w:rsid w:val="00F061CA"/>
    <w:rsid w:val="00F10BBF"/>
    <w:rsid w:val="00F24F18"/>
    <w:rsid w:val="00F41742"/>
    <w:rsid w:val="00F4790F"/>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8</cp:revision>
  <cp:lastPrinted>2021-07-01T19:26:00Z</cp:lastPrinted>
  <dcterms:created xsi:type="dcterms:W3CDTF">2022-10-28T17:48:00Z</dcterms:created>
  <dcterms:modified xsi:type="dcterms:W3CDTF">2022-10-31T14:34:00Z</dcterms:modified>
</cp:coreProperties>
</file>