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2428C42"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Van Alstyne Community Development Corporation</w:t>
      </w:r>
    </w:p>
    <w:p w14:paraId="3E0B8908"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Agenda – Regular Board Meeting</w:t>
      </w:r>
    </w:p>
    <w:p w14:paraId="5B94D591" w14:textId="77777777" w:rsidR="00C13D95" w:rsidRPr="003F6BE6"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228 East Marshall</w:t>
      </w:r>
    </w:p>
    <w:p w14:paraId="77D1F776" w14:textId="6B7D2A98" w:rsidR="00C13D95" w:rsidRDefault="00C13D95" w:rsidP="00C13D95">
      <w:pPr>
        <w:spacing w:after="0"/>
        <w:jc w:val="center"/>
        <w:rPr>
          <w:rFonts w:ascii="Times New Roman" w:hAnsi="Times New Roman"/>
          <w:b/>
          <w:sz w:val="24"/>
          <w:szCs w:val="24"/>
        </w:rPr>
      </w:pPr>
      <w:r w:rsidRPr="003F6BE6">
        <w:rPr>
          <w:rFonts w:ascii="Times New Roman" w:hAnsi="Times New Roman"/>
          <w:b/>
          <w:sz w:val="24"/>
          <w:szCs w:val="24"/>
        </w:rPr>
        <w:t xml:space="preserve">Thursday, </w:t>
      </w:r>
      <w:r w:rsidR="004962A4">
        <w:rPr>
          <w:rFonts w:ascii="Times New Roman" w:hAnsi="Times New Roman"/>
          <w:b/>
          <w:sz w:val="24"/>
          <w:szCs w:val="24"/>
        </w:rPr>
        <w:t xml:space="preserve">March </w:t>
      </w:r>
      <w:r w:rsidR="00B81911">
        <w:rPr>
          <w:rFonts w:ascii="Times New Roman" w:hAnsi="Times New Roman"/>
          <w:b/>
          <w:sz w:val="24"/>
          <w:szCs w:val="24"/>
        </w:rPr>
        <w:t>14</w:t>
      </w:r>
      <w:r w:rsidR="004962A4">
        <w:rPr>
          <w:rFonts w:ascii="Times New Roman" w:hAnsi="Times New Roman"/>
          <w:b/>
          <w:sz w:val="24"/>
          <w:szCs w:val="24"/>
        </w:rPr>
        <w:t>, 201</w:t>
      </w:r>
      <w:r w:rsidR="00D31684">
        <w:rPr>
          <w:rFonts w:ascii="Times New Roman" w:hAnsi="Times New Roman"/>
          <w:b/>
          <w:sz w:val="24"/>
          <w:szCs w:val="24"/>
        </w:rPr>
        <w:t>9</w:t>
      </w:r>
      <w:r w:rsidRPr="003F6BE6">
        <w:rPr>
          <w:rFonts w:ascii="Times New Roman" w:hAnsi="Times New Roman"/>
          <w:b/>
          <w:sz w:val="24"/>
          <w:szCs w:val="24"/>
        </w:rPr>
        <w:t xml:space="preserve"> 6:30 P.M.</w:t>
      </w:r>
    </w:p>
    <w:p w14:paraId="4D0F5743" w14:textId="77777777" w:rsidR="00F41742" w:rsidRDefault="00F41742" w:rsidP="00C13D95">
      <w:pPr>
        <w:spacing w:after="0"/>
        <w:jc w:val="center"/>
        <w:rPr>
          <w:rFonts w:ascii="Times New Roman" w:hAnsi="Times New Roman"/>
          <w:b/>
          <w:sz w:val="24"/>
          <w:szCs w:val="24"/>
        </w:rPr>
      </w:pPr>
    </w:p>
    <w:p w14:paraId="16A24C74" w14:textId="77777777" w:rsidR="00C13D95" w:rsidRPr="003F6BE6" w:rsidRDefault="00C13D95" w:rsidP="00C13D95">
      <w:pPr>
        <w:spacing w:after="0"/>
        <w:jc w:val="center"/>
        <w:rPr>
          <w:rFonts w:ascii="Times New Roman" w:hAnsi="Times New Roman"/>
          <w:b/>
          <w:sz w:val="24"/>
          <w:szCs w:val="24"/>
        </w:rPr>
      </w:pPr>
    </w:p>
    <w:p w14:paraId="6B5BBB0E" w14:textId="24EBFC48" w:rsidR="00C13D95" w:rsidRDefault="00C13D95" w:rsidP="00C13D95">
      <w:pPr>
        <w:spacing w:after="0"/>
        <w:rPr>
          <w:rFonts w:ascii="Times New Roman" w:hAnsi="Times New Roman"/>
          <w:b/>
          <w:sz w:val="24"/>
          <w:szCs w:val="24"/>
        </w:rPr>
      </w:pPr>
      <w:r w:rsidRPr="003F6BE6">
        <w:rPr>
          <w:rFonts w:ascii="Times New Roman" w:hAnsi="Times New Roman"/>
          <w:b/>
          <w:sz w:val="24"/>
          <w:szCs w:val="24"/>
        </w:rPr>
        <w:t>A QUORUM OF THE CITY COUNCIL MEMBERS MAY OR MAY NOT BE PRESENT.  NO ACTION OF THE CITY COUNCIL WILL BE TAKEN AT THIS MEETING.</w:t>
      </w:r>
    </w:p>
    <w:p w14:paraId="0C3A2B21" w14:textId="77777777" w:rsidR="00907483" w:rsidRPr="003F6BE6" w:rsidRDefault="00907483" w:rsidP="00C13D95">
      <w:pPr>
        <w:spacing w:after="0"/>
        <w:rPr>
          <w:rFonts w:ascii="Times New Roman" w:hAnsi="Times New Roman"/>
          <w:b/>
          <w:sz w:val="24"/>
          <w:szCs w:val="24"/>
        </w:rPr>
      </w:pPr>
      <w:bookmarkStart w:id="0" w:name="_GoBack"/>
      <w:bookmarkEnd w:id="0"/>
    </w:p>
    <w:p w14:paraId="3923FBC7" w14:textId="77777777" w:rsidR="00C13D95" w:rsidRPr="003F6BE6" w:rsidRDefault="00C13D95" w:rsidP="00C13D95">
      <w:pPr>
        <w:spacing w:after="0"/>
        <w:rPr>
          <w:rFonts w:ascii="Times New Roman" w:hAnsi="Times New Roman"/>
          <w:b/>
          <w:sz w:val="24"/>
          <w:szCs w:val="24"/>
        </w:rPr>
      </w:pPr>
    </w:p>
    <w:p w14:paraId="347EC627" w14:textId="77777777" w:rsidR="00C13D95" w:rsidRPr="001E5084" w:rsidRDefault="00C13D95" w:rsidP="00770CBF">
      <w:pPr>
        <w:pStyle w:val="ListParagraph"/>
        <w:numPr>
          <w:ilvl w:val="0"/>
          <w:numId w:val="3"/>
        </w:numPr>
        <w:spacing w:after="0" w:line="240" w:lineRule="auto"/>
        <w:rPr>
          <w:rFonts w:ascii="Times New Roman" w:hAnsi="Times New Roman"/>
          <w:b/>
          <w:sz w:val="24"/>
          <w:szCs w:val="24"/>
        </w:rPr>
      </w:pPr>
      <w:r w:rsidRPr="001E5084">
        <w:rPr>
          <w:rFonts w:ascii="Times New Roman" w:hAnsi="Times New Roman"/>
          <w:b/>
          <w:sz w:val="24"/>
          <w:szCs w:val="24"/>
        </w:rPr>
        <w:t>Call to order</w:t>
      </w:r>
      <w:r w:rsidR="00F10BBF" w:rsidRPr="001E5084">
        <w:rPr>
          <w:rFonts w:ascii="Times New Roman" w:hAnsi="Times New Roman"/>
          <w:b/>
          <w:sz w:val="24"/>
          <w:szCs w:val="24"/>
        </w:rPr>
        <w:t xml:space="preserve"> </w:t>
      </w:r>
      <w:r w:rsidRPr="001E5084">
        <w:rPr>
          <w:rFonts w:ascii="Times New Roman" w:hAnsi="Times New Roman"/>
          <w:b/>
          <w:sz w:val="24"/>
          <w:szCs w:val="24"/>
        </w:rPr>
        <w:t>-</w:t>
      </w:r>
      <w:r w:rsidR="00F10BBF" w:rsidRPr="001E5084">
        <w:rPr>
          <w:rFonts w:ascii="Times New Roman" w:hAnsi="Times New Roman"/>
          <w:b/>
          <w:sz w:val="24"/>
          <w:szCs w:val="24"/>
        </w:rPr>
        <w:t xml:space="preserve"> </w:t>
      </w:r>
      <w:r w:rsidRPr="001E5084">
        <w:rPr>
          <w:rFonts w:ascii="Times New Roman" w:hAnsi="Times New Roman"/>
          <w:b/>
          <w:sz w:val="24"/>
          <w:szCs w:val="24"/>
        </w:rPr>
        <w:t xml:space="preserve">Recognition of </w:t>
      </w:r>
      <w:r w:rsidR="00A2607A" w:rsidRPr="001E5084">
        <w:rPr>
          <w:rFonts w:ascii="Times New Roman" w:hAnsi="Times New Roman"/>
          <w:b/>
          <w:sz w:val="24"/>
          <w:szCs w:val="24"/>
        </w:rPr>
        <w:t>g</w:t>
      </w:r>
      <w:r w:rsidRPr="001E5084">
        <w:rPr>
          <w:rFonts w:ascii="Times New Roman" w:hAnsi="Times New Roman"/>
          <w:b/>
          <w:sz w:val="24"/>
          <w:szCs w:val="24"/>
        </w:rPr>
        <w:t>uest(s)</w:t>
      </w:r>
    </w:p>
    <w:p w14:paraId="7E849D3B" w14:textId="77777777" w:rsidR="00C13D95" w:rsidRPr="001E5084" w:rsidRDefault="00C13D95" w:rsidP="00C13D95">
      <w:pPr>
        <w:pStyle w:val="ListParagraph"/>
        <w:spacing w:after="0" w:line="240" w:lineRule="auto"/>
        <w:ind w:left="0"/>
        <w:rPr>
          <w:rFonts w:ascii="Times New Roman" w:hAnsi="Times New Roman"/>
          <w:b/>
          <w:sz w:val="24"/>
          <w:szCs w:val="24"/>
        </w:rPr>
      </w:pPr>
    </w:p>
    <w:p w14:paraId="11685A91" w14:textId="6BD0045C" w:rsidR="00581F3A" w:rsidRDefault="002F4714" w:rsidP="00581F3A">
      <w:pPr>
        <w:pStyle w:val="ListParagraph"/>
        <w:numPr>
          <w:ilvl w:val="0"/>
          <w:numId w:val="3"/>
        </w:numPr>
        <w:spacing w:after="0" w:line="240" w:lineRule="auto"/>
        <w:rPr>
          <w:rFonts w:ascii="Times New Roman" w:hAnsi="Times New Roman"/>
          <w:b/>
          <w:sz w:val="24"/>
          <w:szCs w:val="24"/>
        </w:rPr>
      </w:pPr>
      <w:r w:rsidRPr="00B81911">
        <w:rPr>
          <w:rFonts w:ascii="Times New Roman" w:hAnsi="Times New Roman"/>
          <w:b/>
          <w:sz w:val="24"/>
          <w:szCs w:val="24"/>
        </w:rPr>
        <w:t xml:space="preserve">Discuss/Action: </w:t>
      </w:r>
      <w:r w:rsidR="00153BF9" w:rsidRPr="00B81911">
        <w:rPr>
          <w:rFonts w:ascii="Times New Roman" w:hAnsi="Times New Roman"/>
          <w:b/>
          <w:sz w:val="24"/>
          <w:szCs w:val="24"/>
        </w:rPr>
        <w:t>Approval of m</w:t>
      </w:r>
      <w:r w:rsidR="00C13D95" w:rsidRPr="00B81911">
        <w:rPr>
          <w:rFonts w:ascii="Times New Roman" w:hAnsi="Times New Roman"/>
          <w:b/>
          <w:sz w:val="24"/>
          <w:szCs w:val="24"/>
        </w:rPr>
        <w:t xml:space="preserve">inutes from previous meeting: </w:t>
      </w:r>
      <w:r w:rsidR="004962A4" w:rsidRPr="00B81911">
        <w:rPr>
          <w:rFonts w:ascii="Times New Roman" w:hAnsi="Times New Roman"/>
          <w:b/>
          <w:sz w:val="24"/>
          <w:szCs w:val="24"/>
        </w:rPr>
        <w:t xml:space="preserve">February </w:t>
      </w:r>
      <w:r w:rsidR="00B81911" w:rsidRPr="00B81911">
        <w:rPr>
          <w:rFonts w:ascii="Times New Roman" w:hAnsi="Times New Roman"/>
          <w:b/>
          <w:sz w:val="24"/>
          <w:szCs w:val="24"/>
        </w:rPr>
        <w:t>21, 2019</w:t>
      </w:r>
      <w:r w:rsidR="004962A4" w:rsidRPr="00B81911">
        <w:rPr>
          <w:rFonts w:ascii="Times New Roman" w:hAnsi="Times New Roman"/>
          <w:b/>
          <w:sz w:val="24"/>
          <w:szCs w:val="24"/>
        </w:rPr>
        <w:t xml:space="preserve"> </w:t>
      </w:r>
      <w:r w:rsidR="00B81911">
        <w:rPr>
          <w:rFonts w:ascii="Times New Roman" w:hAnsi="Times New Roman"/>
          <w:b/>
          <w:sz w:val="24"/>
          <w:szCs w:val="24"/>
        </w:rPr>
        <w:t xml:space="preserve">special called meeting </w:t>
      </w:r>
    </w:p>
    <w:p w14:paraId="26442F04" w14:textId="1DE0AEC1" w:rsidR="00B91990" w:rsidRDefault="00B91990" w:rsidP="00B91990">
      <w:pPr>
        <w:spacing w:after="0" w:line="240" w:lineRule="auto"/>
        <w:rPr>
          <w:rFonts w:ascii="Times New Roman" w:hAnsi="Times New Roman"/>
          <w:b/>
          <w:sz w:val="24"/>
          <w:szCs w:val="24"/>
        </w:rPr>
      </w:pPr>
    </w:p>
    <w:p w14:paraId="2BDC4FCF" w14:textId="65E137C8" w:rsidR="00E57AFC" w:rsidRDefault="00B91990" w:rsidP="00B91990">
      <w:pPr>
        <w:spacing w:after="0" w:line="240" w:lineRule="auto"/>
        <w:ind w:left="720" w:hanging="360"/>
        <w:rPr>
          <w:rFonts w:ascii="Times New Roman" w:hAnsi="Times New Roman"/>
          <w:b/>
          <w:sz w:val="24"/>
          <w:szCs w:val="24"/>
        </w:rPr>
      </w:pPr>
      <w:r>
        <w:rPr>
          <w:rFonts w:ascii="Times New Roman" w:hAnsi="Times New Roman"/>
          <w:b/>
          <w:sz w:val="24"/>
          <w:szCs w:val="24"/>
        </w:rPr>
        <w:t xml:space="preserve">3. </w:t>
      </w:r>
      <w:r>
        <w:rPr>
          <w:rFonts w:ascii="Times New Roman" w:hAnsi="Times New Roman"/>
          <w:b/>
          <w:sz w:val="24"/>
          <w:szCs w:val="24"/>
        </w:rPr>
        <w:tab/>
      </w:r>
      <w:r w:rsidR="00E57AFC" w:rsidRPr="001E5084">
        <w:rPr>
          <w:rFonts w:ascii="Times New Roman" w:hAnsi="Times New Roman"/>
          <w:b/>
          <w:sz w:val="24"/>
          <w:szCs w:val="24"/>
        </w:rPr>
        <w:t xml:space="preserve">Discuss/Action: </w:t>
      </w:r>
      <w:r w:rsidR="00B81911">
        <w:rPr>
          <w:rFonts w:ascii="Times New Roman" w:hAnsi="Times New Roman"/>
          <w:b/>
          <w:sz w:val="24"/>
          <w:szCs w:val="24"/>
        </w:rPr>
        <w:t>Downtown trash can project</w:t>
      </w:r>
    </w:p>
    <w:p w14:paraId="442E46AF" w14:textId="41C618F1" w:rsidR="00EA4E62" w:rsidRDefault="00EA4E62" w:rsidP="00EA4E62">
      <w:pPr>
        <w:spacing w:after="0" w:line="240" w:lineRule="auto"/>
        <w:rPr>
          <w:rFonts w:ascii="Times New Roman" w:hAnsi="Times New Roman"/>
          <w:b/>
          <w:sz w:val="24"/>
          <w:szCs w:val="24"/>
        </w:rPr>
      </w:pPr>
    </w:p>
    <w:p w14:paraId="67B79C6E" w14:textId="25AD403E" w:rsidR="00EA4E62" w:rsidRPr="00EA4E62" w:rsidRDefault="00907483" w:rsidP="00EA4E62">
      <w:pPr>
        <w:spacing w:after="0" w:line="240" w:lineRule="auto"/>
        <w:ind w:left="360"/>
        <w:rPr>
          <w:rFonts w:ascii="Times New Roman" w:hAnsi="Times New Roman"/>
          <w:b/>
          <w:sz w:val="24"/>
          <w:szCs w:val="24"/>
        </w:rPr>
      </w:pPr>
      <w:r>
        <w:rPr>
          <w:rFonts w:ascii="Times New Roman" w:hAnsi="Times New Roman"/>
          <w:b/>
          <w:sz w:val="24"/>
          <w:szCs w:val="24"/>
        </w:rPr>
        <w:t>4</w:t>
      </w:r>
      <w:r w:rsidR="00EA4E62">
        <w:rPr>
          <w:rFonts w:ascii="Times New Roman" w:hAnsi="Times New Roman"/>
          <w:b/>
          <w:sz w:val="24"/>
          <w:szCs w:val="24"/>
        </w:rPr>
        <w:t xml:space="preserve">. </w:t>
      </w:r>
      <w:r w:rsidR="00EA4E62">
        <w:rPr>
          <w:rFonts w:ascii="Times New Roman" w:hAnsi="Times New Roman"/>
          <w:b/>
          <w:sz w:val="24"/>
          <w:szCs w:val="24"/>
        </w:rPr>
        <w:tab/>
        <w:t>Discuss/Action: Request from City of Van Alstyne for Spring downtown banners</w:t>
      </w:r>
    </w:p>
    <w:p w14:paraId="555ED1F0" w14:textId="6A4D93AA" w:rsidR="00B81911" w:rsidRDefault="00B81911" w:rsidP="00B81911">
      <w:pPr>
        <w:spacing w:after="0" w:line="240" w:lineRule="auto"/>
        <w:rPr>
          <w:rFonts w:ascii="Times New Roman" w:hAnsi="Times New Roman"/>
          <w:b/>
          <w:sz w:val="24"/>
          <w:szCs w:val="24"/>
        </w:rPr>
      </w:pPr>
    </w:p>
    <w:p w14:paraId="3D26E36F" w14:textId="5EC6BF13" w:rsidR="00B81911" w:rsidRDefault="00907483" w:rsidP="00B91990">
      <w:pPr>
        <w:spacing w:after="0" w:line="240" w:lineRule="auto"/>
        <w:ind w:left="720" w:hanging="360"/>
        <w:rPr>
          <w:rFonts w:ascii="Times New Roman" w:hAnsi="Times New Roman"/>
          <w:b/>
          <w:sz w:val="24"/>
          <w:szCs w:val="24"/>
        </w:rPr>
      </w:pPr>
      <w:r>
        <w:rPr>
          <w:rFonts w:ascii="Times New Roman" w:hAnsi="Times New Roman"/>
          <w:b/>
          <w:sz w:val="24"/>
          <w:szCs w:val="24"/>
        </w:rPr>
        <w:t>5</w:t>
      </w:r>
      <w:r w:rsidR="00B81911">
        <w:rPr>
          <w:rFonts w:ascii="Times New Roman" w:hAnsi="Times New Roman"/>
          <w:b/>
          <w:sz w:val="24"/>
          <w:szCs w:val="24"/>
        </w:rPr>
        <w:t xml:space="preserve">.  </w:t>
      </w:r>
      <w:r w:rsidR="00B91990">
        <w:rPr>
          <w:rFonts w:ascii="Times New Roman" w:hAnsi="Times New Roman"/>
          <w:b/>
          <w:sz w:val="24"/>
          <w:szCs w:val="24"/>
        </w:rPr>
        <w:tab/>
      </w:r>
      <w:r w:rsidR="00B81911" w:rsidRPr="00D01CD5">
        <w:rPr>
          <w:rFonts w:ascii="Times New Roman" w:hAnsi="Times New Roman"/>
          <w:b/>
          <w:sz w:val="24"/>
          <w:szCs w:val="24"/>
        </w:rPr>
        <w:t>Discuss/Action: New billboard messaging</w:t>
      </w:r>
      <w:r w:rsidR="00EA4E62">
        <w:rPr>
          <w:rFonts w:ascii="Times New Roman" w:hAnsi="Times New Roman"/>
          <w:b/>
          <w:sz w:val="24"/>
          <w:szCs w:val="24"/>
        </w:rPr>
        <w:t xml:space="preserve"> for Farmers Market and Music in the Park</w:t>
      </w:r>
    </w:p>
    <w:p w14:paraId="68469ADF" w14:textId="77B052B9" w:rsidR="000D6880" w:rsidRDefault="000D6880" w:rsidP="00B81911">
      <w:pPr>
        <w:spacing w:after="0" w:line="240" w:lineRule="auto"/>
        <w:ind w:left="360"/>
        <w:rPr>
          <w:rFonts w:ascii="Times New Roman" w:hAnsi="Times New Roman"/>
          <w:b/>
          <w:sz w:val="24"/>
          <w:szCs w:val="24"/>
        </w:rPr>
      </w:pPr>
    </w:p>
    <w:p w14:paraId="42626AC2" w14:textId="6B9CBD14" w:rsidR="000D6880" w:rsidRDefault="00907483" w:rsidP="00B81911">
      <w:pPr>
        <w:spacing w:after="0" w:line="240" w:lineRule="auto"/>
        <w:ind w:left="360"/>
        <w:rPr>
          <w:rFonts w:ascii="Times New Roman" w:hAnsi="Times New Roman"/>
          <w:b/>
          <w:sz w:val="24"/>
          <w:szCs w:val="24"/>
        </w:rPr>
      </w:pPr>
      <w:r>
        <w:rPr>
          <w:rFonts w:ascii="Times New Roman" w:hAnsi="Times New Roman"/>
          <w:b/>
          <w:sz w:val="24"/>
          <w:szCs w:val="24"/>
        </w:rPr>
        <w:t>6</w:t>
      </w:r>
      <w:r w:rsidR="000D6880">
        <w:rPr>
          <w:rFonts w:ascii="Times New Roman" w:hAnsi="Times New Roman"/>
          <w:b/>
          <w:sz w:val="24"/>
          <w:szCs w:val="24"/>
        </w:rPr>
        <w:t xml:space="preserve">. </w:t>
      </w:r>
      <w:r w:rsidR="00B91990">
        <w:rPr>
          <w:rFonts w:ascii="Times New Roman" w:hAnsi="Times New Roman"/>
          <w:b/>
          <w:sz w:val="24"/>
          <w:szCs w:val="24"/>
        </w:rPr>
        <w:tab/>
      </w:r>
      <w:r w:rsidR="000D6880">
        <w:rPr>
          <w:rFonts w:ascii="Times New Roman" w:hAnsi="Times New Roman"/>
          <w:b/>
          <w:sz w:val="24"/>
          <w:szCs w:val="24"/>
        </w:rPr>
        <w:t>Discuss/Action: Procedure for discussing grant requests</w:t>
      </w:r>
    </w:p>
    <w:p w14:paraId="75312DD3" w14:textId="7AB7F41B" w:rsidR="00C62462" w:rsidRDefault="00C62462" w:rsidP="00B81911">
      <w:pPr>
        <w:spacing w:after="0" w:line="240" w:lineRule="auto"/>
        <w:ind w:left="360"/>
        <w:rPr>
          <w:rFonts w:ascii="Times New Roman" w:hAnsi="Times New Roman"/>
          <w:b/>
          <w:sz w:val="24"/>
          <w:szCs w:val="24"/>
        </w:rPr>
      </w:pPr>
    </w:p>
    <w:p w14:paraId="2BEA083D" w14:textId="07847F61" w:rsidR="00C62462" w:rsidRPr="00B91990" w:rsidRDefault="00907483" w:rsidP="00B91990">
      <w:pPr>
        <w:spacing w:after="0" w:line="240" w:lineRule="auto"/>
        <w:ind w:left="360"/>
        <w:rPr>
          <w:rFonts w:ascii="Times New Roman" w:hAnsi="Times New Roman"/>
          <w:b/>
          <w:sz w:val="24"/>
          <w:szCs w:val="24"/>
        </w:rPr>
      </w:pPr>
      <w:r>
        <w:rPr>
          <w:rFonts w:ascii="Times New Roman" w:hAnsi="Times New Roman"/>
          <w:b/>
          <w:sz w:val="24"/>
          <w:szCs w:val="24"/>
        </w:rPr>
        <w:t>7</w:t>
      </w:r>
      <w:r w:rsidR="00B91990">
        <w:rPr>
          <w:rFonts w:ascii="Times New Roman" w:hAnsi="Times New Roman"/>
          <w:b/>
          <w:sz w:val="24"/>
          <w:szCs w:val="24"/>
        </w:rPr>
        <w:t xml:space="preserve">. </w:t>
      </w:r>
      <w:r w:rsidR="00B91990">
        <w:rPr>
          <w:rFonts w:ascii="Times New Roman" w:hAnsi="Times New Roman"/>
          <w:b/>
          <w:sz w:val="24"/>
          <w:szCs w:val="24"/>
        </w:rPr>
        <w:tab/>
      </w:r>
      <w:r w:rsidR="00C62462" w:rsidRPr="00B91990">
        <w:rPr>
          <w:rFonts w:ascii="Times New Roman" w:hAnsi="Times New Roman"/>
          <w:b/>
          <w:sz w:val="24"/>
          <w:szCs w:val="24"/>
        </w:rPr>
        <w:t>Discuss/Action: Approval of treasurer’s report</w:t>
      </w:r>
    </w:p>
    <w:p w14:paraId="11202E9A" w14:textId="2B78C3FE" w:rsidR="00B81911" w:rsidRDefault="00B81911" w:rsidP="00B81911">
      <w:pPr>
        <w:spacing w:after="0" w:line="240" w:lineRule="auto"/>
        <w:rPr>
          <w:rFonts w:ascii="Times New Roman" w:hAnsi="Times New Roman"/>
          <w:b/>
          <w:sz w:val="24"/>
          <w:szCs w:val="24"/>
        </w:rPr>
      </w:pPr>
    </w:p>
    <w:p w14:paraId="5112F481" w14:textId="7697D9FB" w:rsidR="00C13D95" w:rsidRPr="00B91990" w:rsidRDefault="00907483" w:rsidP="00B91990">
      <w:pPr>
        <w:spacing w:after="0" w:line="240" w:lineRule="auto"/>
        <w:ind w:left="360"/>
        <w:rPr>
          <w:rFonts w:ascii="Times New Roman" w:hAnsi="Times New Roman"/>
          <w:b/>
          <w:sz w:val="24"/>
          <w:szCs w:val="24"/>
        </w:rPr>
      </w:pPr>
      <w:r>
        <w:rPr>
          <w:rFonts w:ascii="Times New Roman" w:hAnsi="Times New Roman"/>
          <w:b/>
          <w:sz w:val="24"/>
          <w:szCs w:val="24"/>
        </w:rPr>
        <w:t>8</w:t>
      </w:r>
      <w:r w:rsidR="00B91990">
        <w:rPr>
          <w:rFonts w:ascii="Times New Roman" w:hAnsi="Times New Roman"/>
          <w:b/>
          <w:sz w:val="24"/>
          <w:szCs w:val="24"/>
        </w:rPr>
        <w:t>.</w:t>
      </w:r>
      <w:r w:rsidR="00B91990">
        <w:rPr>
          <w:rFonts w:ascii="Times New Roman" w:hAnsi="Times New Roman"/>
          <w:b/>
          <w:sz w:val="24"/>
          <w:szCs w:val="24"/>
        </w:rPr>
        <w:tab/>
      </w:r>
      <w:r w:rsidR="002F4714" w:rsidRPr="00B91990">
        <w:rPr>
          <w:rFonts w:ascii="Times New Roman" w:hAnsi="Times New Roman"/>
          <w:b/>
          <w:sz w:val="24"/>
          <w:szCs w:val="24"/>
        </w:rPr>
        <w:t xml:space="preserve">Discuss/Action: </w:t>
      </w:r>
      <w:r w:rsidR="00C13D95" w:rsidRPr="00B91990">
        <w:rPr>
          <w:rFonts w:ascii="Times New Roman" w:hAnsi="Times New Roman"/>
          <w:b/>
          <w:sz w:val="24"/>
          <w:szCs w:val="24"/>
        </w:rPr>
        <w:t xml:space="preserve">Director’s </w:t>
      </w:r>
      <w:r w:rsidR="00153BF9" w:rsidRPr="00B91990">
        <w:rPr>
          <w:rFonts w:ascii="Times New Roman" w:hAnsi="Times New Roman"/>
          <w:b/>
          <w:sz w:val="24"/>
          <w:szCs w:val="24"/>
        </w:rPr>
        <w:t>r</w:t>
      </w:r>
      <w:r w:rsidR="00C13D95" w:rsidRPr="00B91990">
        <w:rPr>
          <w:rFonts w:ascii="Times New Roman" w:hAnsi="Times New Roman"/>
          <w:b/>
          <w:sz w:val="24"/>
          <w:szCs w:val="24"/>
        </w:rPr>
        <w:t>eport</w:t>
      </w:r>
    </w:p>
    <w:p w14:paraId="5F3AC870" w14:textId="77777777" w:rsidR="00C13D95" w:rsidRPr="001E5084" w:rsidRDefault="00C13D95" w:rsidP="00C13D95">
      <w:pPr>
        <w:spacing w:after="0" w:line="240" w:lineRule="auto"/>
        <w:rPr>
          <w:rFonts w:ascii="Times New Roman" w:hAnsi="Times New Roman"/>
          <w:b/>
          <w:sz w:val="24"/>
          <w:szCs w:val="24"/>
        </w:rPr>
      </w:pPr>
    </w:p>
    <w:p w14:paraId="6949FC67" w14:textId="029782F8" w:rsidR="00E57AFC" w:rsidRPr="00B91990" w:rsidRDefault="00907483" w:rsidP="00B91990">
      <w:pPr>
        <w:spacing w:after="0" w:line="240" w:lineRule="auto"/>
        <w:ind w:left="360"/>
        <w:rPr>
          <w:rFonts w:ascii="Times New Roman" w:hAnsi="Times New Roman"/>
          <w:b/>
          <w:sz w:val="24"/>
          <w:szCs w:val="24"/>
        </w:rPr>
      </w:pPr>
      <w:r>
        <w:rPr>
          <w:rFonts w:ascii="Times New Roman" w:hAnsi="Times New Roman"/>
          <w:b/>
          <w:sz w:val="24"/>
          <w:szCs w:val="24"/>
        </w:rPr>
        <w:t>9</w:t>
      </w:r>
      <w:r w:rsidR="00B91990">
        <w:rPr>
          <w:rFonts w:ascii="Times New Roman" w:hAnsi="Times New Roman"/>
          <w:b/>
          <w:sz w:val="24"/>
          <w:szCs w:val="24"/>
        </w:rPr>
        <w:t>.</w:t>
      </w:r>
      <w:r w:rsidR="00B91990">
        <w:rPr>
          <w:rFonts w:ascii="Times New Roman" w:hAnsi="Times New Roman"/>
          <w:b/>
          <w:sz w:val="24"/>
          <w:szCs w:val="24"/>
        </w:rPr>
        <w:tab/>
      </w:r>
      <w:r w:rsidR="00E57AFC" w:rsidRPr="00B91990">
        <w:rPr>
          <w:rFonts w:ascii="Times New Roman" w:hAnsi="Times New Roman"/>
          <w:b/>
          <w:sz w:val="24"/>
          <w:szCs w:val="24"/>
        </w:rPr>
        <w:t>Discuss/Action: Update on projects: a) railcar renovation; b) East Field restroom facilities</w:t>
      </w:r>
      <w:r w:rsidR="00C62462" w:rsidRPr="00B91990">
        <w:rPr>
          <w:rFonts w:ascii="Times New Roman" w:hAnsi="Times New Roman"/>
          <w:b/>
          <w:sz w:val="24"/>
          <w:szCs w:val="24"/>
        </w:rPr>
        <w:t>; c) downtown lighting</w:t>
      </w:r>
    </w:p>
    <w:p w14:paraId="2E9326ED" w14:textId="77777777" w:rsidR="00B81911" w:rsidRPr="00B81911" w:rsidRDefault="00B81911" w:rsidP="00B81911">
      <w:pPr>
        <w:spacing w:after="0" w:line="240" w:lineRule="auto"/>
        <w:rPr>
          <w:rFonts w:ascii="Times New Roman" w:hAnsi="Times New Roman"/>
          <w:b/>
          <w:sz w:val="24"/>
          <w:szCs w:val="24"/>
        </w:rPr>
      </w:pPr>
    </w:p>
    <w:p w14:paraId="7F570748" w14:textId="6F432195" w:rsidR="00B81911" w:rsidRPr="001E5084" w:rsidRDefault="00B91990" w:rsidP="00B81911">
      <w:pPr>
        <w:spacing w:after="0" w:line="240" w:lineRule="auto"/>
        <w:ind w:left="360"/>
        <w:rPr>
          <w:rFonts w:ascii="Times New Roman" w:hAnsi="Times New Roman"/>
          <w:b/>
          <w:sz w:val="24"/>
          <w:szCs w:val="24"/>
        </w:rPr>
      </w:pPr>
      <w:r>
        <w:rPr>
          <w:rFonts w:ascii="Times New Roman" w:hAnsi="Times New Roman"/>
          <w:b/>
          <w:sz w:val="24"/>
          <w:szCs w:val="24"/>
        </w:rPr>
        <w:t>1</w:t>
      </w:r>
      <w:r w:rsidR="00907483">
        <w:rPr>
          <w:rFonts w:ascii="Times New Roman" w:hAnsi="Times New Roman"/>
          <w:b/>
          <w:sz w:val="24"/>
          <w:szCs w:val="24"/>
        </w:rPr>
        <w:t>0.</w:t>
      </w:r>
      <w:r w:rsidR="00B81911">
        <w:rPr>
          <w:rFonts w:ascii="Times New Roman" w:hAnsi="Times New Roman"/>
          <w:b/>
          <w:sz w:val="24"/>
          <w:szCs w:val="24"/>
        </w:rPr>
        <w:tab/>
        <w:t>R</w:t>
      </w:r>
      <w:r w:rsidR="00B81911" w:rsidRPr="001E5084">
        <w:rPr>
          <w:rFonts w:ascii="Times New Roman" w:hAnsi="Times New Roman"/>
          <w:b/>
          <w:sz w:val="24"/>
          <w:szCs w:val="24"/>
        </w:rPr>
        <w:t xml:space="preserve">ecess into closed session pursuant to Chapter 551, Texas Government Code for deliberation regarding: </w:t>
      </w:r>
    </w:p>
    <w:p w14:paraId="48BF5941" w14:textId="77777777" w:rsidR="00B81911" w:rsidRPr="001E5084" w:rsidRDefault="00B81911" w:rsidP="00B81911">
      <w:pPr>
        <w:pStyle w:val="ListParagraph"/>
        <w:numPr>
          <w:ilvl w:val="0"/>
          <w:numId w:val="4"/>
        </w:numPr>
        <w:spacing w:after="0" w:line="240" w:lineRule="auto"/>
        <w:rPr>
          <w:rFonts w:ascii="Times New Roman" w:hAnsi="Times New Roman"/>
          <w:b/>
          <w:sz w:val="24"/>
          <w:szCs w:val="24"/>
        </w:rPr>
      </w:pPr>
      <w:r>
        <w:rPr>
          <w:rFonts w:ascii="Times New Roman" w:hAnsi="Times New Roman"/>
          <w:b/>
          <w:sz w:val="24"/>
          <w:szCs w:val="24"/>
        </w:rPr>
        <w:t>Sec. 551.072 – to deliberate the purchase, exchange, lease, or value of real property if deliberation in an open meeting would have a detrimental effect on the position of the governmental body in negotiations with a third person.</w:t>
      </w:r>
    </w:p>
    <w:p w14:paraId="6FCFF571" w14:textId="77777777" w:rsidR="00B81911" w:rsidRDefault="00B81911" w:rsidP="00B81911">
      <w:pPr>
        <w:pStyle w:val="ListParagraph"/>
        <w:numPr>
          <w:ilvl w:val="0"/>
          <w:numId w:val="4"/>
        </w:numPr>
        <w:spacing w:after="0" w:line="240" w:lineRule="auto"/>
        <w:rPr>
          <w:rFonts w:ascii="Times New Roman" w:hAnsi="Times New Roman"/>
          <w:b/>
          <w:sz w:val="24"/>
          <w:szCs w:val="24"/>
        </w:rPr>
      </w:pPr>
      <w:r w:rsidRPr="001E5084">
        <w:rPr>
          <w:rFonts w:ascii="Times New Roman" w:hAnsi="Times New Roman"/>
          <w:b/>
          <w:sz w:val="24"/>
          <w:szCs w:val="24"/>
        </w:rPr>
        <w:t>Reconvene into open session</w:t>
      </w:r>
    </w:p>
    <w:p w14:paraId="1807E04C" w14:textId="5774ADCE" w:rsidR="00B81911" w:rsidRDefault="00B81911" w:rsidP="00B81911">
      <w:pPr>
        <w:spacing w:after="0" w:line="240" w:lineRule="auto"/>
        <w:rPr>
          <w:rFonts w:ascii="Times New Roman" w:hAnsi="Times New Roman"/>
          <w:b/>
          <w:sz w:val="24"/>
          <w:szCs w:val="24"/>
        </w:rPr>
      </w:pPr>
    </w:p>
    <w:p w14:paraId="5D0B9936" w14:textId="3C991CBC" w:rsidR="00B81911" w:rsidRDefault="00B91990" w:rsidP="00B81911">
      <w:pPr>
        <w:spacing w:after="0" w:line="240" w:lineRule="auto"/>
        <w:ind w:left="360"/>
        <w:rPr>
          <w:rFonts w:ascii="Times New Roman" w:hAnsi="Times New Roman"/>
          <w:b/>
          <w:sz w:val="24"/>
          <w:szCs w:val="24"/>
        </w:rPr>
      </w:pPr>
      <w:r>
        <w:rPr>
          <w:rFonts w:ascii="Times New Roman" w:hAnsi="Times New Roman"/>
          <w:b/>
          <w:sz w:val="24"/>
          <w:szCs w:val="24"/>
        </w:rPr>
        <w:t>1</w:t>
      </w:r>
      <w:r w:rsidR="00907483">
        <w:rPr>
          <w:rFonts w:ascii="Times New Roman" w:hAnsi="Times New Roman"/>
          <w:b/>
          <w:sz w:val="24"/>
          <w:szCs w:val="24"/>
        </w:rPr>
        <w:t>1</w:t>
      </w:r>
      <w:r w:rsidR="00B81911">
        <w:rPr>
          <w:rFonts w:ascii="Times New Roman" w:hAnsi="Times New Roman"/>
          <w:b/>
          <w:sz w:val="24"/>
          <w:szCs w:val="24"/>
        </w:rPr>
        <w:t xml:space="preserve"> </w:t>
      </w:r>
      <w:r w:rsidR="00B81911">
        <w:rPr>
          <w:rFonts w:ascii="Times New Roman" w:hAnsi="Times New Roman"/>
          <w:b/>
          <w:sz w:val="24"/>
          <w:szCs w:val="24"/>
        </w:rPr>
        <w:tab/>
      </w:r>
      <w:r w:rsidR="00B81911" w:rsidRPr="001E5084">
        <w:rPr>
          <w:rFonts w:ascii="Times New Roman" w:hAnsi="Times New Roman"/>
          <w:b/>
          <w:sz w:val="24"/>
          <w:szCs w:val="24"/>
        </w:rPr>
        <w:t>Discuss/Action: Take any action as a result of close</w:t>
      </w:r>
      <w:r w:rsidR="00B81911">
        <w:rPr>
          <w:rFonts w:ascii="Times New Roman" w:hAnsi="Times New Roman"/>
          <w:b/>
          <w:sz w:val="24"/>
          <w:szCs w:val="24"/>
        </w:rPr>
        <w:t>d</w:t>
      </w:r>
      <w:r w:rsidR="00B81911" w:rsidRPr="001E5084">
        <w:rPr>
          <w:rFonts w:ascii="Times New Roman" w:hAnsi="Times New Roman"/>
          <w:b/>
          <w:sz w:val="24"/>
          <w:szCs w:val="24"/>
        </w:rPr>
        <w:t xml:space="preserve"> session</w:t>
      </w:r>
    </w:p>
    <w:p w14:paraId="6B4C6ACF" w14:textId="77777777" w:rsidR="00B81911" w:rsidRPr="00B81911" w:rsidRDefault="00B81911" w:rsidP="00B81911">
      <w:pPr>
        <w:spacing w:after="0" w:line="240" w:lineRule="auto"/>
        <w:rPr>
          <w:rFonts w:ascii="Times New Roman" w:hAnsi="Times New Roman"/>
          <w:b/>
          <w:sz w:val="24"/>
          <w:szCs w:val="24"/>
        </w:rPr>
      </w:pPr>
    </w:p>
    <w:p w14:paraId="3ADED34F" w14:textId="0FDD501E" w:rsidR="00C13D95" w:rsidRPr="00B91990" w:rsidRDefault="00B91990" w:rsidP="00B91990">
      <w:pPr>
        <w:spacing w:after="0" w:line="240" w:lineRule="auto"/>
        <w:ind w:left="360"/>
        <w:rPr>
          <w:rFonts w:ascii="Times New Roman" w:hAnsi="Times New Roman"/>
          <w:b/>
          <w:sz w:val="24"/>
          <w:szCs w:val="24"/>
        </w:rPr>
      </w:pPr>
      <w:r>
        <w:rPr>
          <w:rFonts w:ascii="Times New Roman" w:hAnsi="Times New Roman"/>
          <w:b/>
          <w:sz w:val="24"/>
          <w:szCs w:val="24"/>
        </w:rPr>
        <w:t>1</w:t>
      </w:r>
      <w:r w:rsidR="00907483">
        <w:rPr>
          <w:rFonts w:ascii="Times New Roman" w:hAnsi="Times New Roman"/>
          <w:b/>
          <w:sz w:val="24"/>
          <w:szCs w:val="24"/>
        </w:rPr>
        <w:t>2</w:t>
      </w:r>
      <w:r>
        <w:rPr>
          <w:rFonts w:ascii="Times New Roman" w:hAnsi="Times New Roman"/>
          <w:b/>
          <w:sz w:val="24"/>
          <w:szCs w:val="24"/>
        </w:rPr>
        <w:t>.</w:t>
      </w:r>
      <w:r>
        <w:rPr>
          <w:rFonts w:ascii="Times New Roman" w:hAnsi="Times New Roman"/>
          <w:b/>
          <w:sz w:val="24"/>
          <w:szCs w:val="24"/>
        </w:rPr>
        <w:tab/>
      </w:r>
      <w:r w:rsidR="00E57AFC" w:rsidRPr="00B91990">
        <w:rPr>
          <w:rFonts w:ascii="Times New Roman" w:hAnsi="Times New Roman"/>
          <w:b/>
          <w:sz w:val="24"/>
          <w:szCs w:val="24"/>
        </w:rPr>
        <w:t>Closing comments</w:t>
      </w:r>
    </w:p>
    <w:p w14:paraId="115D43C3" w14:textId="7ACD974C" w:rsidR="00C13D95" w:rsidRPr="001E5084" w:rsidRDefault="00C13D95" w:rsidP="00C13D95">
      <w:pPr>
        <w:spacing w:after="0" w:line="240" w:lineRule="auto"/>
        <w:rPr>
          <w:rFonts w:ascii="Times New Roman" w:hAnsi="Times New Roman"/>
          <w:b/>
          <w:sz w:val="24"/>
          <w:szCs w:val="24"/>
        </w:rPr>
      </w:pPr>
    </w:p>
    <w:p w14:paraId="41FD3CF2" w14:textId="06CDEC39" w:rsidR="00C13D95" w:rsidRDefault="00B91990" w:rsidP="00B91990">
      <w:pPr>
        <w:spacing w:after="0" w:line="240" w:lineRule="auto"/>
        <w:ind w:left="360"/>
        <w:rPr>
          <w:rFonts w:ascii="Times New Roman" w:hAnsi="Times New Roman"/>
          <w:b/>
          <w:sz w:val="24"/>
          <w:szCs w:val="24"/>
        </w:rPr>
      </w:pPr>
      <w:r>
        <w:rPr>
          <w:rFonts w:ascii="Times New Roman" w:hAnsi="Times New Roman"/>
          <w:b/>
          <w:sz w:val="24"/>
          <w:szCs w:val="24"/>
        </w:rPr>
        <w:t>1</w:t>
      </w:r>
      <w:r w:rsidR="00907483">
        <w:rPr>
          <w:rFonts w:ascii="Times New Roman" w:hAnsi="Times New Roman"/>
          <w:b/>
          <w:sz w:val="24"/>
          <w:szCs w:val="24"/>
        </w:rPr>
        <w:t>3</w:t>
      </w:r>
      <w:r>
        <w:rPr>
          <w:rFonts w:ascii="Times New Roman" w:hAnsi="Times New Roman"/>
          <w:b/>
          <w:sz w:val="24"/>
          <w:szCs w:val="24"/>
        </w:rPr>
        <w:t>.</w:t>
      </w:r>
      <w:r>
        <w:rPr>
          <w:rFonts w:ascii="Times New Roman" w:hAnsi="Times New Roman"/>
          <w:b/>
          <w:sz w:val="24"/>
          <w:szCs w:val="24"/>
        </w:rPr>
        <w:tab/>
      </w:r>
      <w:r w:rsidR="00C13D95" w:rsidRPr="00B91990">
        <w:rPr>
          <w:rFonts w:ascii="Times New Roman" w:hAnsi="Times New Roman"/>
          <w:b/>
          <w:sz w:val="24"/>
          <w:szCs w:val="24"/>
        </w:rPr>
        <w:t>Adjourn</w:t>
      </w:r>
    </w:p>
    <w:p w14:paraId="213EB35E" w14:textId="77777777" w:rsidR="00B91990" w:rsidRPr="00B91990" w:rsidRDefault="00B91990" w:rsidP="00B91990">
      <w:pPr>
        <w:spacing w:after="0" w:line="240" w:lineRule="auto"/>
        <w:ind w:left="360"/>
        <w:rPr>
          <w:rFonts w:ascii="Times New Roman" w:hAnsi="Times New Roman"/>
          <w:b/>
          <w:sz w:val="24"/>
          <w:szCs w:val="24"/>
        </w:rPr>
      </w:pPr>
    </w:p>
    <w:p w14:paraId="2B17F718" w14:textId="77777777" w:rsidR="00C13D95" w:rsidRPr="003F6BE6" w:rsidRDefault="00C13D95" w:rsidP="00C13D95">
      <w:pPr>
        <w:pStyle w:val="ListParagraph"/>
        <w:spacing w:after="0"/>
        <w:ind w:left="1800"/>
        <w:rPr>
          <w:rFonts w:ascii="Times New Roman" w:hAnsi="Times New Roman"/>
          <w:b/>
          <w:sz w:val="24"/>
          <w:szCs w:val="24"/>
        </w:rPr>
      </w:pPr>
    </w:p>
    <w:p w14:paraId="5788960C" w14:textId="77777777" w:rsidR="006E51C8" w:rsidRPr="001E5084" w:rsidRDefault="006E51C8" w:rsidP="006E51C8">
      <w:pPr>
        <w:pStyle w:val="ListParagraph"/>
        <w:rPr>
          <w:rFonts w:ascii="Times New Roman" w:hAnsi="Times New Roman"/>
          <w:b/>
          <w:sz w:val="24"/>
          <w:szCs w:val="24"/>
        </w:rPr>
      </w:pPr>
      <w:r w:rsidRPr="001E5084">
        <w:rPr>
          <w:rFonts w:ascii="Times New Roman" w:hAnsi="Times New Roman"/>
          <w:b/>
          <w:sz w:val="24"/>
          <w:szCs w:val="24"/>
        </w:rPr>
        <w:lastRenderedPageBreak/>
        <w:t xml:space="preserve">ATTEST: I, Rodney Williams, Community Development Corporation, Van Alstyne, Texas do hereby certify that notice of this meeting was posted on the VACDC door at 228 E Marshall </w:t>
      </w:r>
      <w:r>
        <w:rPr>
          <w:rFonts w:ascii="Times New Roman" w:hAnsi="Times New Roman"/>
          <w:b/>
          <w:sz w:val="24"/>
          <w:szCs w:val="24"/>
        </w:rPr>
        <w:t xml:space="preserve">and at www.vanalstynecdc.com </w:t>
      </w:r>
      <w:r w:rsidRPr="001E5084">
        <w:rPr>
          <w:rFonts w:ascii="Times New Roman" w:hAnsi="Times New Roman"/>
          <w:b/>
          <w:sz w:val="24"/>
          <w:szCs w:val="24"/>
        </w:rPr>
        <w:t xml:space="preserve">to comply with the 72-hour posting notice required by law.  </w:t>
      </w:r>
    </w:p>
    <w:p w14:paraId="2DF137E8" w14:textId="77777777" w:rsidR="006E51C8" w:rsidRPr="001E5084" w:rsidRDefault="006E51C8" w:rsidP="006E51C8">
      <w:pPr>
        <w:pStyle w:val="ListParagraph"/>
        <w:pBdr>
          <w:bottom w:val="single" w:sz="12" w:space="1" w:color="auto"/>
        </w:pBdr>
        <w:spacing w:after="0"/>
        <w:rPr>
          <w:rFonts w:ascii="Times New Roman" w:hAnsi="Times New Roman"/>
          <w:b/>
          <w:sz w:val="24"/>
          <w:szCs w:val="24"/>
        </w:rPr>
      </w:pPr>
      <w:r w:rsidRPr="001E5084">
        <w:rPr>
          <w:rFonts w:ascii="Times New Roman" w:hAnsi="Times New Roman"/>
          <w:b/>
          <w:sz w:val="24"/>
          <w:szCs w:val="24"/>
        </w:rPr>
        <w:t xml:space="preserve">                                                                                                                       </w:t>
      </w:r>
    </w:p>
    <w:p w14:paraId="19FA8830" w14:textId="77777777" w:rsidR="006E51C8" w:rsidRPr="001E5084" w:rsidRDefault="006E51C8" w:rsidP="006E51C8">
      <w:pPr>
        <w:pStyle w:val="ListParagraph"/>
        <w:spacing w:after="0"/>
        <w:rPr>
          <w:rFonts w:ascii="Times New Roman" w:hAnsi="Times New Roman"/>
          <w:b/>
          <w:sz w:val="24"/>
          <w:szCs w:val="24"/>
        </w:rPr>
      </w:pPr>
      <w:r w:rsidRPr="001E5084">
        <w:rPr>
          <w:rFonts w:ascii="Times New Roman" w:hAnsi="Times New Roman"/>
          <w:b/>
          <w:sz w:val="24"/>
          <w:szCs w:val="24"/>
        </w:rPr>
        <w:t xml:space="preserve">Rodney Williams, </w:t>
      </w:r>
      <w:r>
        <w:rPr>
          <w:rFonts w:ascii="Times New Roman" w:hAnsi="Times New Roman"/>
          <w:b/>
          <w:sz w:val="24"/>
          <w:szCs w:val="24"/>
        </w:rPr>
        <w:t>VACDC Executive</w:t>
      </w:r>
      <w:r w:rsidRPr="001E5084">
        <w:rPr>
          <w:rFonts w:ascii="Times New Roman" w:hAnsi="Times New Roman"/>
          <w:b/>
          <w:sz w:val="24"/>
          <w:szCs w:val="24"/>
        </w:rPr>
        <w:t xml:space="preserve"> Director, Posted </w:t>
      </w:r>
      <w:r>
        <w:rPr>
          <w:rFonts w:ascii="Times New Roman" w:hAnsi="Times New Roman"/>
          <w:b/>
          <w:sz w:val="24"/>
          <w:szCs w:val="24"/>
        </w:rPr>
        <w:t>May 4</w:t>
      </w:r>
      <w:r w:rsidRPr="001E5084">
        <w:rPr>
          <w:rFonts w:ascii="Times New Roman" w:hAnsi="Times New Roman"/>
          <w:b/>
          <w:sz w:val="24"/>
          <w:szCs w:val="24"/>
        </w:rPr>
        <w:t>, 2018</w:t>
      </w:r>
    </w:p>
    <w:p w14:paraId="3A5C8BF2" w14:textId="77777777" w:rsidR="00C13D95" w:rsidRPr="003F6BE6" w:rsidRDefault="00C13D95" w:rsidP="00C13D95">
      <w:pPr>
        <w:pStyle w:val="ListParagraph"/>
        <w:spacing w:after="0"/>
        <w:rPr>
          <w:rFonts w:ascii="Times New Roman" w:hAnsi="Times New Roman"/>
          <w:b/>
          <w:sz w:val="24"/>
          <w:szCs w:val="24"/>
        </w:rPr>
      </w:pPr>
    </w:p>
    <w:p w14:paraId="0B719E08" w14:textId="74E156B3" w:rsidR="00C13D95" w:rsidRPr="003F6BE6" w:rsidRDefault="00C13D95" w:rsidP="00C13D95">
      <w:pPr>
        <w:pStyle w:val="ListParagraph"/>
        <w:numPr>
          <w:ilvl w:val="0"/>
          <w:numId w:val="1"/>
        </w:numPr>
        <w:spacing w:after="0"/>
        <w:rPr>
          <w:rFonts w:ascii="Times New Roman" w:hAnsi="Times New Roman"/>
          <w:b/>
          <w:sz w:val="24"/>
          <w:szCs w:val="24"/>
        </w:rPr>
      </w:pPr>
      <w:r w:rsidRPr="003F6BE6">
        <w:rPr>
          <w:rFonts w:ascii="Times New Roman" w:hAnsi="Times New Roman"/>
          <w:b/>
          <w:sz w:val="24"/>
          <w:szCs w:val="24"/>
        </w:rPr>
        <w:t>The VACDC may vote and/or act upon each of the items listed on this agenda.</w:t>
      </w:r>
    </w:p>
    <w:p w14:paraId="20C84797" w14:textId="77777777" w:rsidR="00C13D95" w:rsidRPr="003F6BE6" w:rsidRDefault="00C13D95" w:rsidP="00C13D95">
      <w:pPr>
        <w:pStyle w:val="ListParagraph"/>
        <w:numPr>
          <w:ilvl w:val="0"/>
          <w:numId w:val="1"/>
        </w:numPr>
        <w:rPr>
          <w:rFonts w:ascii="Times New Roman" w:hAnsi="Times New Roman"/>
          <w:b/>
          <w:sz w:val="24"/>
          <w:szCs w:val="24"/>
        </w:rPr>
      </w:pPr>
      <w:r w:rsidRPr="003F6BE6">
        <w:rPr>
          <w:rFonts w:ascii="Times New Roman" w:hAnsi="Times New Roman"/>
          <w:b/>
          <w:sz w:val="24"/>
          <w:szCs w:val="24"/>
        </w:rPr>
        <w:t>THE BOARD RESERVES THE RIGHT TO RETIRE INTO EXECUTIVE SESSION CONCERNING ANY OF THE ITEMS ON THIS AGENDA, WHEN EVER IT IS CONSIDERED NECESSARY AND LEGALLY JUSTIFIED UNDER THE OPEN MEETINGS ACT SECTION:</w:t>
      </w:r>
    </w:p>
    <w:p w14:paraId="3E6F258D"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551.087 DELIBERATIONS REGARDING ECONOMIC DEVELOPMENT NEGOTIATIONS</w:t>
      </w:r>
    </w:p>
    <w:p w14:paraId="490066D1"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551.072 DELIBERATIONS ABOUT REAL PROPERTY</w:t>
      </w:r>
    </w:p>
    <w:p w14:paraId="2F753C8A"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551.074 PERSONNEL MATTERS</w:t>
      </w:r>
    </w:p>
    <w:p w14:paraId="3FA04117" w14:textId="77777777" w:rsidR="00C13D95" w:rsidRPr="003F6BE6" w:rsidRDefault="00C13D95" w:rsidP="00C13D95">
      <w:pPr>
        <w:pStyle w:val="ListParagraph"/>
        <w:rPr>
          <w:rFonts w:ascii="Times New Roman" w:hAnsi="Times New Roman"/>
          <w:b/>
          <w:sz w:val="24"/>
          <w:szCs w:val="24"/>
        </w:rPr>
      </w:pPr>
      <w:r w:rsidRPr="003F6BE6">
        <w:rPr>
          <w:rFonts w:ascii="Times New Roman" w:hAnsi="Times New Roman"/>
          <w:b/>
          <w:sz w:val="24"/>
          <w:szCs w:val="24"/>
        </w:rPr>
        <w:t>551.071 CONSULTATIONS WITH ATTORNEY</w:t>
      </w:r>
    </w:p>
    <w:p w14:paraId="01EDE9B9" w14:textId="7E77D6F7" w:rsidR="00C13D95" w:rsidRPr="002F4714" w:rsidRDefault="00C13D95" w:rsidP="00C13D95">
      <w:pPr>
        <w:pStyle w:val="ListParagraph"/>
        <w:numPr>
          <w:ilvl w:val="0"/>
          <w:numId w:val="1"/>
        </w:numPr>
        <w:spacing w:after="0"/>
        <w:rPr>
          <w:rFonts w:ascii="Times New Roman" w:hAnsi="Times New Roman"/>
          <w:b/>
          <w:sz w:val="24"/>
          <w:szCs w:val="24"/>
        </w:rPr>
      </w:pPr>
      <w:r w:rsidRPr="002F4714">
        <w:rPr>
          <w:rFonts w:ascii="Times New Roman" w:hAnsi="Times New Roman"/>
          <w:b/>
          <w:sz w:val="24"/>
          <w:szCs w:val="24"/>
        </w:rPr>
        <w:t xml:space="preserve">Person with a disability who want to attend this meeting and may need assistance should contact </w:t>
      </w:r>
      <w:r w:rsidR="000C3D2D">
        <w:rPr>
          <w:rFonts w:ascii="Times New Roman" w:hAnsi="Times New Roman"/>
          <w:b/>
          <w:sz w:val="24"/>
          <w:szCs w:val="24"/>
        </w:rPr>
        <w:t>Rodney Williams</w:t>
      </w:r>
      <w:r w:rsidR="002F4714">
        <w:rPr>
          <w:rFonts w:ascii="Times New Roman" w:hAnsi="Times New Roman"/>
          <w:b/>
          <w:sz w:val="24"/>
          <w:szCs w:val="24"/>
        </w:rPr>
        <w:t xml:space="preserve"> at (903) </w:t>
      </w:r>
      <w:r w:rsidR="000C3D2D">
        <w:rPr>
          <w:rFonts w:ascii="Times New Roman" w:hAnsi="Times New Roman"/>
          <w:b/>
          <w:sz w:val="24"/>
          <w:szCs w:val="24"/>
        </w:rPr>
        <w:t>712-2002</w:t>
      </w:r>
      <w:r w:rsidRPr="002F4714">
        <w:rPr>
          <w:rFonts w:ascii="Times New Roman" w:hAnsi="Times New Roman"/>
          <w:b/>
          <w:sz w:val="24"/>
          <w:szCs w:val="24"/>
        </w:rPr>
        <w:t xml:space="preserve"> two working days prior to the meeting to make appropriate arrangements. </w:t>
      </w:r>
    </w:p>
    <w:p w14:paraId="1F2C13E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ab/>
      </w:r>
    </w:p>
    <w:p w14:paraId="7905745E"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Physical Location</w:t>
      </w:r>
      <w:r w:rsidR="002F4714">
        <w:rPr>
          <w:rFonts w:ascii="Times New Roman" w:hAnsi="Times New Roman"/>
          <w:b/>
          <w:sz w:val="24"/>
          <w:szCs w:val="24"/>
        </w:rPr>
        <w:t>: 2</w:t>
      </w:r>
      <w:r w:rsidRPr="003F6BE6">
        <w:rPr>
          <w:rFonts w:ascii="Times New Roman" w:hAnsi="Times New Roman"/>
          <w:b/>
          <w:sz w:val="24"/>
          <w:szCs w:val="24"/>
        </w:rPr>
        <w:t>28 E. Marshall, Van Alstyne, Texas 75495</w:t>
      </w:r>
    </w:p>
    <w:p w14:paraId="614E21FF" w14:textId="77777777" w:rsidR="00C13D95" w:rsidRPr="003F6BE6" w:rsidRDefault="00C13D95" w:rsidP="00C13D95">
      <w:pPr>
        <w:spacing w:after="0"/>
        <w:ind w:firstLine="720"/>
        <w:rPr>
          <w:rFonts w:ascii="Times New Roman" w:hAnsi="Times New Roman"/>
          <w:b/>
          <w:sz w:val="24"/>
          <w:szCs w:val="24"/>
        </w:rPr>
      </w:pPr>
      <w:r w:rsidRPr="003F6BE6">
        <w:rPr>
          <w:rFonts w:ascii="Times New Roman" w:hAnsi="Times New Roman"/>
          <w:b/>
          <w:sz w:val="24"/>
          <w:szCs w:val="24"/>
        </w:rPr>
        <w:t>Mailing Address</w:t>
      </w:r>
      <w:r w:rsidR="002F4714">
        <w:rPr>
          <w:rFonts w:ascii="Times New Roman" w:hAnsi="Times New Roman"/>
          <w:b/>
          <w:sz w:val="24"/>
          <w:szCs w:val="24"/>
        </w:rPr>
        <w:t xml:space="preserve">: </w:t>
      </w:r>
      <w:r w:rsidRPr="003F6BE6">
        <w:rPr>
          <w:rFonts w:ascii="Times New Roman" w:hAnsi="Times New Roman"/>
          <w:b/>
          <w:sz w:val="24"/>
          <w:szCs w:val="24"/>
        </w:rPr>
        <w:t>P.O. Box 2151, Van Alstyne, Texas 75495</w:t>
      </w:r>
    </w:p>
    <w:p w14:paraId="0D7B2A8D" w14:textId="77777777" w:rsidR="006B26D3" w:rsidRDefault="00907483"/>
    <w:sectPr w:rsidR="006B26D3" w:rsidSect="00770CB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CD96DE2"/>
    <w:multiLevelType w:val="hybridMultilevel"/>
    <w:tmpl w:val="B0D0BC3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E060EE3"/>
    <w:multiLevelType w:val="hybridMultilevel"/>
    <w:tmpl w:val="173E1F40"/>
    <w:lvl w:ilvl="0" w:tplc="41B65B6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E6D3D1B"/>
    <w:multiLevelType w:val="hybridMultilevel"/>
    <w:tmpl w:val="601217E0"/>
    <w:lvl w:ilvl="0" w:tplc="0409000F">
      <w:start w:val="1"/>
      <w:numFmt w:val="decimal"/>
      <w:lvlText w:val="%1."/>
      <w:lvlJc w:val="left"/>
      <w:pPr>
        <w:ind w:left="720" w:hanging="360"/>
      </w:pPr>
      <w:rPr>
        <w:rFonts w:hint="default"/>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6D773C2D"/>
    <w:multiLevelType w:val="hybridMultilevel"/>
    <w:tmpl w:val="0FC44292"/>
    <w:lvl w:ilvl="0" w:tplc="F690A6A2">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3D95"/>
    <w:rsid w:val="000C3D2D"/>
    <w:rsid w:val="000D6880"/>
    <w:rsid w:val="00153BF9"/>
    <w:rsid w:val="001A4325"/>
    <w:rsid w:val="001E5084"/>
    <w:rsid w:val="002318E6"/>
    <w:rsid w:val="002C71C1"/>
    <w:rsid w:val="002E77BC"/>
    <w:rsid w:val="002F4714"/>
    <w:rsid w:val="00306635"/>
    <w:rsid w:val="003274C4"/>
    <w:rsid w:val="00425B44"/>
    <w:rsid w:val="004962A4"/>
    <w:rsid w:val="004D568B"/>
    <w:rsid w:val="0054559A"/>
    <w:rsid w:val="00581F3A"/>
    <w:rsid w:val="006E51C8"/>
    <w:rsid w:val="00770CBF"/>
    <w:rsid w:val="00882737"/>
    <w:rsid w:val="008A469D"/>
    <w:rsid w:val="008A63FB"/>
    <w:rsid w:val="008B7EFF"/>
    <w:rsid w:val="00907483"/>
    <w:rsid w:val="00924CCA"/>
    <w:rsid w:val="00950D93"/>
    <w:rsid w:val="00A2607A"/>
    <w:rsid w:val="00A33AD1"/>
    <w:rsid w:val="00B469BF"/>
    <w:rsid w:val="00B81911"/>
    <w:rsid w:val="00B91990"/>
    <w:rsid w:val="00C13D95"/>
    <w:rsid w:val="00C2077F"/>
    <w:rsid w:val="00C62462"/>
    <w:rsid w:val="00CB285D"/>
    <w:rsid w:val="00D25F0F"/>
    <w:rsid w:val="00D31684"/>
    <w:rsid w:val="00D70921"/>
    <w:rsid w:val="00DE333B"/>
    <w:rsid w:val="00E006C2"/>
    <w:rsid w:val="00E57AFC"/>
    <w:rsid w:val="00EA4E62"/>
    <w:rsid w:val="00ED48C9"/>
    <w:rsid w:val="00F10BBF"/>
    <w:rsid w:val="00F24F18"/>
    <w:rsid w:val="00F41742"/>
    <w:rsid w:val="00FE5C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723B13D"/>
  <w15:docId w15:val="{28599C2F-E970-4F9A-A828-A9B9A7155B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C13D95"/>
    <w:rPr>
      <w:rFonts w:ascii="Calibri" w:eastAsia="Calibri" w:hAnsi="Calibri"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13D9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57</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2575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VAEDC</dc:creator>
  <cp:lastModifiedBy>Rodney Williams</cp:lastModifiedBy>
  <cp:revision>9</cp:revision>
  <cp:lastPrinted>2019-03-11T20:10:00Z</cp:lastPrinted>
  <dcterms:created xsi:type="dcterms:W3CDTF">2019-03-08T18:51:00Z</dcterms:created>
  <dcterms:modified xsi:type="dcterms:W3CDTF">2019-03-11T20:10:00Z</dcterms:modified>
</cp:coreProperties>
</file>