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B8CB5"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4551EC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72DA531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3CB2906B" w14:textId="5990E794" w:rsidR="00C13D95" w:rsidRDefault="00D9746E" w:rsidP="00C13D95">
      <w:pPr>
        <w:spacing w:after="0"/>
        <w:jc w:val="center"/>
        <w:rPr>
          <w:rFonts w:ascii="Times New Roman" w:hAnsi="Times New Roman"/>
          <w:b/>
          <w:sz w:val="24"/>
          <w:szCs w:val="24"/>
        </w:rPr>
      </w:pPr>
      <w:r>
        <w:rPr>
          <w:rFonts w:ascii="Times New Roman" w:hAnsi="Times New Roman"/>
          <w:b/>
          <w:sz w:val="24"/>
          <w:szCs w:val="24"/>
        </w:rPr>
        <w:t>Wednesday, February 21</w:t>
      </w:r>
      <w:r w:rsidR="00F755CC">
        <w:rPr>
          <w:rFonts w:ascii="Times New Roman" w:hAnsi="Times New Roman"/>
          <w:b/>
          <w:sz w:val="24"/>
          <w:szCs w:val="24"/>
        </w:rPr>
        <w:t>, 2018</w:t>
      </w:r>
      <w:r w:rsidR="00C13D95" w:rsidRPr="003F6BE6">
        <w:rPr>
          <w:rFonts w:ascii="Times New Roman" w:hAnsi="Times New Roman"/>
          <w:b/>
          <w:sz w:val="24"/>
          <w:szCs w:val="24"/>
        </w:rPr>
        <w:t>, 6:30 P.M.</w:t>
      </w:r>
    </w:p>
    <w:p w14:paraId="27110FC1" w14:textId="549623AC" w:rsidR="0074383C" w:rsidRDefault="0074383C" w:rsidP="00C13D95">
      <w:pPr>
        <w:spacing w:after="0"/>
        <w:jc w:val="center"/>
        <w:rPr>
          <w:rFonts w:ascii="Times New Roman" w:hAnsi="Times New Roman"/>
          <w:b/>
          <w:sz w:val="24"/>
          <w:szCs w:val="24"/>
        </w:rPr>
      </w:pPr>
    </w:p>
    <w:p w14:paraId="2E67248C" w14:textId="77777777" w:rsidR="00C13D95" w:rsidRPr="003F6BE6" w:rsidRDefault="00C13D95" w:rsidP="00C13D95">
      <w:pPr>
        <w:spacing w:after="0"/>
        <w:jc w:val="center"/>
        <w:rPr>
          <w:rFonts w:ascii="Times New Roman" w:hAnsi="Times New Roman"/>
          <w:b/>
          <w:sz w:val="24"/>
          <w:szCs w:val="24"/>
        </w:rPr>
      </w:pPr>
      <w:bookmarkStart w:id="0" w:name="_GoBack"/>
      <w:bookmarkEnd w:id="0"/>
    </w:p>
    <w:p w14:paraId="45F1E2A1"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6B90172C" w14:textId="77777777" w:rsidR="00C13D95" w:rsidRPr="003F6BE6" w:rsidRDefault="00C13D95" w:rsidP="00C13D95">
      <w:pPr>
        <w:spacing w:after="0"/>
        <w:rPr>
          <w:rFonts w:ascii="Times New Roman" w:hAnsi="Times New Roman"/>
          <w:b/>
          <w:sz w:val="24"/>
          <w:szCs w:val="24"/>
        </w:rPr>
      </w:pPr>
    </w:p>
    <w:p w14:paraId="11D5E747" w14:textId="341CEEF8"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550876B6" w14:textId="6BAE43D5" w:rsidR="0074383C" w:rsidRDefault="0074383C" w:rsidP="0074383C">
      <w:pPr>
        <w:spacing w:after="0" w:line="240" w:lineRule="auto"/>
        <w:rPr>
          <w:rFonts w:ascii="Times New Roman" w:hAnsi="Times New Roman"/>
          <w:b/>
          <w:sz w:val="24"/>
          <w:szCs w:val="24"/>
        </w:rPr>
      </w:pPr>
    </w:p>
    <w:p w14:paraId="176D3386" w14:textId="67E9206C" w:rsidR="0074383C" w:rsidRPr="00F5266B" w:rsidRDefault="00F5266B" w:rsidP="0074383C">
      <w:pPr>
        <w:spacing w:after="0" w:line="240" w:lineRule="auto"/>
        <w:ind w:left="720"/>
        <w:rPr>
          <w:rFonts w:ascii="Times New Roman" w:hAnsi="Times New Roman"/>
          <w:b/>
          <w:color w:val="4F81BD" w:themeColor="accent1"/>
          <w:sz w:val="24"/>
          <w:szCs w:val="24"/>
        </w:rPr>
      </w:pPr>
      <w:r w:rsidRPr="00F5266B">
        <w:rPr>
          <w:rFonts w:ascii="Times New Roman" w:hAnsi="Times New Roman"/>
          <w:b/>
          <w:color w:val="4F81BD" w:themeColor="accent1"/>
          <w:sz w:val="24"/>
          <w:szCs w:val="24"/>
        </w:rPr>
        <w:t xml:space="preserve">President Chris Dorak called the meeting to order at 6:30 p.m. </w:t>
      </w:r>
      <w:r w:rsidR="0074383C" w:rsidRPr="00F5266B">
        <w:rPr>
          <w:rFonts w:ascii="Times New Roman" w:hAnsi="Times New Roman"/>
          <w:b/>
          <w:color w:val="4F81BD" w:themeColor="accent1"/>
          <w:sz w:val="24"/>
          <w:szCs w:val="24"/>
        </w:rPr>
        <w:t>Present: Chris Dorak, Alesha Crowell, Robert Lewis, Wayne Womack, Robert Jaska</w:t>
      </w:r>
      <w:r w:rsidR="00F20453">
        <w:rPr>
          <w:rFonts w:ascii="Times New Roman" w:hAnsi="Times New Roman"/>
          <w:b/>
          <w:color w:val="4F81BD" w:themeColor="accent1"/>
          <w:sz w:val="24"/>
          <w:szCs w:val="24"/>
        </w:rPr>
        <w:t>, Rodney Williams</w:t>
      </w:r>
      <w:r w:rsidR="0074383C" w:rsidRPr="00F5266B">
        <w:rPr>
          <w:rFonts w:ascii="Times New Roman" w:hAnsi="Times New Roman"/>
          <w:b/>
          <w:color w:val="4F81BD" w:themeColor="accent1"/>
          <w:sz w:val="24"/>
          <w:szCs w:val="24"/>
        </w:rPr>
        <w:t>. Guests recognized: Chantae Simmons.</w:t>
      </w:r>
    </w:p>
    <w:p w14:paraId="56163EAC" w14:textId="77777777" w:rsidR="008321F4" w:rsidRDefault="008321F4" w:rsidP="008321F4">
      <w:pPr>
        <w:spacing w:after="0" w:line="240" w:lineRule="auto"/>
        <w:rPr>
          <w:rFonts w:ascii="Times New Roman" w:hAnsi="Times New Roman"/>
          <w:b/>
          <w:sz w:val="24"/>
          <w:szCs w:val="24"/>
        </w:rPr>
      </w:pPr>
    </w:p>
    <w:p w14:paraId="2E6F28F3" w14:textId="54FE8609" w:rsid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D9746E">
        <w:rPr>
          <w:rFonts w:ascii="Times New Roman" w:hAnsi="Times New Roman"/>
          <w:b/>
          <w:sz w:val="24"/>
          <w:szCs w:val="24"/>
        </w:rPr>
        <w:t>Façade Grant Program application for The Roost</w:t>
      </w:r>
    </w:p>
    <w:p w14:paraId="4368E0CF" w14:textId="2985415D" w:rsidR="0074383C" w:rsidRDefault="0074383C" w:rsidP="008321F4">
      <w:pPr>
        <w:spacing w:after="0" w:line="240" w:lineRule="auto"/>
        <w:ind w:left="720" w:hanging="720"/>
        <w:rPr>
          <w:rFonts w:ascii="Times New Roman" w:hAnsi="Times New Roman"/>
          <w:b/>
          <w:sz w:val="24"/>
          <w:szCs w:val="24"/>
        </w:rPr>
      </w:pPr>
    </w:p>
    <w:p w14:paraId="7829504B" w14:textId="09D9BA95" w:rsidR="0074383C" w:rsidRPr="008321F4" w:rsidRDefault="0074383C" w:rsidP="008321F4">
      <w:pPr>
        <w:spacing w:after="0" w:line="240" w:lineRule="auto"/>
        <w:ind w:left="720" w:hanging="720"/>
        <w:rPr>
          <w:rFonts w:ascii="Times New Roman" w:hAnsi="Times New Roman"/>
          <w:b/>
          <w:sz w:val="24"/>
          <w:szCs w:val="24"/>
        </w:rPr>
      </w:pPr>
      <w:r>
        <w:rPr>
          <w:rFonts w:ascii="Times New Roman" w:hAnsi="Times New Roman"/>
          <w:b/>
          <w:sz w:val="24"/>
          <w:szCs w:val="24"/>
        </w:rPr>
        <w:tab/>
      </w:r>
      <w:r w:rsidRPr="00F5266B">
        <w:rPr>
          <w:rFonts w:ascii="Times New Roman" w:hAnsi="Times New Roman"/>
          <w:b/>
          <w:color w:val="4F81BD" w:themeColor="accent1"/>
          <w:sz w:val="24"/>
          <w:szCs w:val="24"/>
        </w:rPr>
        <w:t xml:space="preserve">Chantae Simmons presented a grant application for signage for her new Main Street restaurant, The Roost. Simmons explained the concept behind the restaurant and talked about the type of food to be served. She applied for a Façade Program grant to cover half the cost of signage at the restaurant. Simmons said the signs will be metal and backlit. Due to weather, Simmons </w:t>
      </w:r>
      <w:r w:rsidR="00F20453">
        <w:rPr>
          <w:rFonts w:ascii="Times New Roman" w:hAnsi="Times New Roman"/>
          <w:b/>
          <w:color w:val="4F81BD" w:themeColor="accent1"/>
          <w:sz w:val="24"/>
          <w:szCs w:val="24"/>
        </w:rPr>
        <w:t>has</w:t>
      </w:r>
      <w:r w:rsidRPr="00F5266B">
        <w:rPr>
          <w:rFonts w:ascii="Times New Roman" w:hAnsi="Times New Roman"/>
          <w:b/>
          <w:color w:val="4F81BD" w:themeColor="accent1"/>
          <w:sz w:val="24"/>
          <w:szCs w:val="24"/>
        </w:rPr>
        <w:t xml:space="preserve"> only thus far been able to procure two of the required three estimates necessary for grant approval but was expecting the third within a few days. However, due to an anticipated opening in early March it is necessary to begin work on the signage as soon as possible. Of the two quotes already received, area company </w:t>
      </w:r>
      <w:proofErr w:type="spellStart"/>
      <w:r w:rsidRPr="00F5266B">
        <w:rPr>
          <w:rFonts w:ascii="Times New Roman" w:hAnsi="Times New Roman"/>
          <w:b/>
          <w:color w:val="4F81BD" w:themeColor="accent1"/>
          <w:sz w:val="24"/>
          <w:szCs w:val="24"/>
        </w:rPr>
        <w:t>Cyrious</w:t>
      </w:r>
      <w:proofErr w:type="spellEnd"/>
      <w:r w:rsidRPr="00F5266B">
        <w:rPr>
          <w:rFonts w:ascii="Times New Roman" w:hAnsi="Times New Roman"/>
          <w:b/>
          <w:color w:val="4F81BD" w:themeColor="accent1"/>
          <w:sz w:val="24"/>
          <w:szCs w:val="24"/>
        </w:rPr>
        <w:t xml:space="preserve"> Metal Works was the least expensive and preferred by Simmons for its previous work. The Board discussed the requested amounts and Wayne Womack made a motion to approve a total budget of $4,000 with the CDC portion not to exceed $2,000, pending receival of a third estimate. Robert Lewis seconded the motion and it was approved unanimously, 5-0.</w:t>
      </w:r>
    </w:p>
    <w:p w14:paraId="7982AB4B" w14:textId="77777777" w:rsidR="00581F3A" w:rsidRDefault="00581F3A" w:rsidP="00581F3A">
      <w:pPr>
        <w:spacing w:after="0" w:line="240" w:lineRule="auto"/>
        <w:rPr>
          <w:rFonts w:ascii="Times New Roman" w:hAnsi="Times New Roman"/>
          <w:b/>
          <w:sz w:val="24"/>
          <w:szCs w:val="24"/>
        </w:rPr>
      </w:pPr>
    </w:p>
    <w:p w14:paraId="24F26538" w14:textId="0D7198F4" w:rsid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D9746E">
        <w:rPr>
          <w:rFonts w:ascii="Times New Roman" w:hAnsi="Times New Roman"/>
          <w:b/>
          <w:sz w:val="24"/>
          <w:szCs w:val="24"/>
        </w:rPr>
        <w:t>Discuss/Action: Lighting for railcar/performance stage</w:t>
      </w:r>
    </w:p>
    <w:p w14:paraId="5A0571DA" w14:textId="1DED8E4A" w:rsidR="00F5266B" w:rsidRDefault="00F5266B" w:rsidP="00C13D95">
      <w:pPr>
        <w:spacing w:after="0" w:line="240" w:lineRule="auto"/>
        <w:rPr>
          <w:rFonts w:ascii="Times New Roman" w:hAnsi="Times New Roman"/>
          <w:b/>
          <w:sz w:val="24"/>
          <w:szCs w:val="24"/>
        </w:rPr>
      </w:pPr>
    </w:p>
    <w:p w14:paraId="3D787B68" w14:textId="2D5C33D9" w:rsidR="00F5266B" w:rsidRPr="00F5266B" w:rsidRDefault="00F5266B" w:rsidP="00F5266B">
      <w:pPr>
        <w:spacing w:after="0" w:line="240" w:lineRule="auto"/>
        <w:ind w:left="720"/>
        <w:rPr>
          <w:rFonts w:ascii="Times New Roman" w:hAnsi="Times New Roman"/>
          <w:b/>
          <w:color w:val="4F81BD" w:themeColor="accent1"/>
          <w:sz w:val="24"/>
          <w:szCs w:val="24"/>
        </w:rPr>
      </w:pPr>
      <w:r w:rsidRPr="00F5266B">
        <w:rPr>
          <w:rFonts w:ascii="Times New Roman" w:hAnsi="Times New Roman"/>
          <w:b/>
          <w:color w:val="4F81BD" w:themeColor="accent1"/>
          <w:sz w:val="24"/>
          <w:szCs w:val="24"/>
        </w:rPr>
        <w:t xml:space="preserve">Robert Lewis, through his company Lewis &amp; Sons, will be installing LED lighting at the railcar/stage located at the corner of Marshall St. and Main St. The lighting will allow for evening performances during Music in the Park. Lewis is not charging for labor and the total cost of the materials as presented is $1,506.28. These funds will come out of the Rail Car budget line item under “Projects”. Alesha Crowell made the motion to approve the request with a second from Robert Jaska. The motion was approved, 5-0. Lewis added that this brings the railcar project closer to completion with exterior paint next. </w:t>
      </w:r>
    </w:p>
    <w:p w14:paraId="5C2AF862" w14:textId="7787A87B" w:rsidR="00D15BFC" w:rsidRDefault="00D15BFC" w:rsidP="00C13D95">
      <w:pPr>
        <w:spacing w:after="0" w:line="240" w:lineRule="auto"/>
        <w:rPr>
          <w:rFonts w:ascii="Times New Roman" w:hAnsi="Times New Roman"/>
          <w:b/>
          <w:sz w:val="24"/>
          <w:szCs w:val="24"/>
        </w:rPr>
      </w:pPr>
    </w:p>
    <w:p w14:paraId="2A577191" w14:textId="6983ECA3" w:rsidR="00D15BFC" w:rsidRDefault="00D15BFC" w:rsidP="00C13D95">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 </w:t>
      </w:r>
      <w:r w:rsidR="005175A2">
        <w:rPr>
          <w:rFonts w:ascii="Times New Roman" w:hAnsi="Times New Roman"/>
          <w:b/>
          <w:sz w:val="24"/>
          <w:szCs w:val="24"/>
        </w:rPr>
        <w:t xml:space="preserve">Future residential development </w:t>
      </w:r>
    </w:p>
    <w:p w14:paraId="051A1C29" w14:textId="55B6F66F" w:rsidR="00F5266B" w:rsidRDefault="00F5266B" w:rsidP="00C13D95">
      <w:pPr>
        <w:spacing w:after="0" w:line="240" w:lineRule="auto"/>
        <w:rPr>
          <w:rFonts w:ascii="Times New Roman" w:hAnsi="Times New Roman"/>
          <w:b/>
          <w:sz w:val="24"/>
          <w:szCs w:val="24"/>
        </w:rPr>
      </w:pPr>
    </w:p>
    <w:p w14:paraId="6718DA3C" w14:textId="58308F7A" w:rsidR="00F5266B" w:rsidRPr="00F5266B" w:rsidRDefault="00F5266B" w:rsidP="00F5266B">
      <w:pPr>
        <w:spacing w:after="0" w:line="240" w:lineRule="auto"/>
        <w:ind w:left="720"/>
        <w:rPr>
          <w:rFonts w:ascii="Times New Roman" w:hAnsi="Times New Roman"/>
          <w:b/>
          <w:color w:val="4F81BD" w:themeColor="accent1"/>
          <w:sz w:val="24"/>
          <w:szCs w:val="24"/>
        </w:rPr>
      </w:pPr>
      <w:r w:rsidRPr="00F5266B">
        <w:rPr>
          <w:rFonts w:ascii="Times New Roman" w:hAnsi="Times New Roman"/>
          <w:b/>
          <w:color w:val="4F81BD" w:themeColor="accent1"/>
          <w:sz w:val="24"/>
          <w:szCs w:val="24"/>
        </w:rPr>
        <w:t xml:space="preserve">Rodney Williams presented to the Board a map of current and new residential and commercial development in Van Alstyne. </w:t>
      </w:r>
    </w:p>
    <w:p w14:paraId="0221CA52" w14:textId="77777777" w:rsidR="00C13D95" w:rsidRPr="00CC796A" w:rsidRDefault="00C13D95" w:rsidP="00C13D95">
      <w:pPr>
        <w:spacing w:after="0" w:line="240" w:lineRule="auto"/>
        <w:rPr>
          <w:rFonts w:ascii="Times New Roman" w:hAnsi="Times New Roman"/>
          <w:b/>
          <w:sz w:val="24"/>
          <w:szCs w:val="24"/>
        </w:rPr>
      </w:pPr>
    </w:p>
    <w:p w14:paraId="655B6F5F" w14:textId="1C8AE63B" w:rsidR="00C13D95" w:rsidRDefault="005175A2" w:rsidP="00C13D95">
      <w:pPr>
        <w:spacing w:after="0" w:line="240" w:lineRule="auto"/>
        <w:rPr>
          <w:rFonts w:ascii="Times New Roman" w:hAnsi="Times New Roman"/>
          <w:b/>
          <w:sz w:val="24"/>
          <w:szCs w:val="24"/>
        </w:rPr>
      </w:pPr>
      <w:r>
        <w:rPr>
          <w:rFonts w:ascii="Times New Roman" w:hAnsi="Times New Roman"/>
          <w:b/>
          <w:sz w:val="24"/>
          <w:szCs w:val="24"/>
        </w:rPr>
        <w:t>5</w:t>
      </w:r>
      <w:r w:rsidR="00C13D95">
        <w:rPr>
          <w:rFonts w:ascii="Times New Roman" w:hAnsi="Times New Roman"/>
          <w:b/>
          <w:sz w:val="24"/>
          <w:szCs w:val="24"/>
        </w:rPr>
        <w:t>.</w:t>
      </w:r>
      <w:r w:rsidR="00C13D95">
        <w:rPr>
          <w:rFonts w:ascii="Times New Roman" w:hAnsi="Times New Roman"/>
          <w:b/>
          <w:sz w:val="24"/>
          <w:szCs w:val="24"/>
        </w:rPr>
        <w:tab/>
      </w:r>
      <w:r w:rsidR="00C13D95" w:rsidRPr="00C13D95">
        <w:rPr>
          <w:rFonts w:ascii="Times New Roman" w:hAnsi="Times New Roman"/>
          <w:b/>
          <w:sz w:val="24"/>
          <w:szCs w:val="24"/>
        </w:rPr>
        <w:t>Adjourn</w:t>
      </w:r>
    </w:p>
    <w:p w14:paraId="17AF1949" w14:textId="3369D3AC" w:rsidR="00F5266B" w:rsidRDefault="00F5266B" w:rsidP="00C13D95">
      <w:pPr>
        <w:spacing w:after="0" w:line="240" w:lineRule="auto"/>
        <w:rPr>
          <w:rFonts w:ascii="Times New Roman" w:hAnsi="Times New Roman"/>
          <w:b/>
          <w:sz w:val="24"/>
          <w:szCs w:val="24"/>
        </w:rPr>
      </w:pPr>
    </w:p>
    <w:p w14:paraId="7DEA3244" w14:textId="49820C11" w:rsidR="00F5266B" w:rsidRPr="00F5266B" w:rsidRDefault="00F5266B" w:rsidP="00C13D95">
      <w:pPr>
        <w:spacing w:after="0" w:line="240" w:lineRule="auto"/>
        <w:rPr>
          <w:rFonts w:ascii="Times New Roman" w:hAnsi="Times New Roman"/>
          <w:b/>
          <w:color w:val="4F81BD" w:themeColor="accent1"/>
          <w:sz w:val="24"/>
          <w:szCs w:val="24"/>
        </w:rPr>
      </w:pPr>
      <w:r w:rsidRPr="00F5266B">
        <w:rPr>
          <w:rFonts w:ascii="Times New Roman" w:hAnsi="Times New Roman"/>
          <w:b/>
          <w:color w:val="4F81BD" w:themeColor="accent1"/>
          <w:sz w:val="24"/>
          <w:szCs w:val="24"/>
        </w:rPr>
        <w:tab/>
        <w:t xml:space="preserve">The meeting was adjourned at 7:08 p.m. </w:t>
      </w:r>
    </w:p>
    <w:p w14:paraId="7FCC8992" w14:textId="77777777" w:rsidR="00C13D95" w:rsidRPr="003F6BE6" w:rsidRDefault="00C13D95" w:rsidP="00C13D95">
      <w:pPr>
        <w:pStyle w:val="ListParagraph"/>
        <w:spacing w:after="0"/>
        <w:ind w:left="1800"/>
        <w:rPr>
          <w:rFonts w:ascii="Times New Roman" w:hAnsi="Times New Roman"/>
          <w:b/>
          <w:sz w:val="24"/>
          <w:szCs w:val="24"/>
        </w:rPr>
      </w:pPr>
    </w:p>
    <w:p w14:paraId="085A7DB6" w14:textId="77777777" w:rsidR="00E3654D" w:rsidRDefault="00E3654D" w:rsidP="00C13D95">
      <w:pPr>
        <w:pStyle w:val="ListParagraph"/>
        <w:rPr>
          <w:rFonts w:ascii="Times New Roman" w:hAnsi="Times New Roman"/>
          <w:b/>
          <w:sz w:val="24"/>
          <w:szCs w:val="24"/>
        </w:rPr>
      </w:pPr>
    </w:p>
    <w:p w14:paraId="5E0D56BA" w14:textId="77777777" w:rsidR="00F5266B" w:rsidRPr="00ED7653" w:rsidRDefault="00F5266B" w:rsidP="00F5266B">
      <w:pPr>
        <w:spacing w:after="0"/>
        <w:rPr>
          <w:rFonts w:ascii="Times New Roman" w:hAnsi="Times New Roman"/>
          <w:b/>
          <w:color w:val="4F81BD" w:themeColor="accent1"/>
          <w:sz w:val="24"/>
          <w:szCs w:val="24"/>
        </w:rPr>
      </w:pPr>
      <w:r w:rsidRPr="00ED7653">
        <w:rPr>
          <w:rFonts w:ascii="Times New Roman" w:hAnsi="Times New Roman"/>
          <w:b/>
          <w:color w:val="4F81BD" w:themeColor="accent1"/>
          <w:sz w:val="24"/>
          <w:szCs w:val="24"/>
        </w:rPr>
        <w:t xml:space="preserve">Respectfully </w:t>
      </w:r>
      <w:r>
        <w:rPr>
          <w:rFonts w:ascii="Times New Roman" w:hAnsi="Times New Roman"/>
          <w:b/>
          <w:color w:val="4F81BD" w:themeColor="accent1"/>
          <w:sz w:val="24"/>
          <w:szCs w:val="24"/>
        </w:rPr>
        <w:t>S</w:t>
      </w:r>
      <w:r w:rsidRPr="00ED7653">
        <w:rPr>
          <w:rFonts w:ascii="Times New Roman" w:hAnsi="Times New Roman"/>
          <w:b/>
          <w:color w:val="4F81BD" w:themeColor="accent1"/>
          <w:sz w:val="24"/>
          <w:szCs w:val="24"/>
        </w:rPr>
        <w:t>ubmitted by Rodney Williams</w:t>
      </w:r>
    </w:p>
    <w:p w14:paraId="4A005BD5" w14:textId="77777777" w:rsidR="006B26D3" w:rsidRDefault="005659F1" w:rsidP="00F5266B">
      <w:pPr>
        <w:pStyle w:val="ListParagraph"/>
      </w:pPr>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BF9"/>
    <w:rsid w:val="001A4325"/>
    <w:rsid w:val="001B133C"/>
    <w:rsid w:val="001C7255"/>
    <w:rsid w:val="002E77BC"/>
    <w:rsid w:val="002F4714"/>
    <w:rsid w:val="00306635"/>
    <w:rsid w:val="003274C4"/>
    <w:rsid w:val="00417411"/>
    <w:rsid w:val="005175A2"/>
    <w:rsid w:val="0054559A"/>
    <w:rsid w:val="005659F1"/>
    <w:rsid w:val="0057326B"/>
    <w:rsid w:val="00581F3A"/>
    <w:rsid w:val="0074383C"/>
    <w:rsid w:val="0077622F"/>
    <w:rsid w:val="008321F4"/>
    <w:rsid w:val="00882737"/>
    <w:rsid w:val="008B7EFF"/>
    <w:rsid w:val="00924CCA"/>
    <w:rsid w:val="00950D93"/>
    <w:rsid w:val="00A2607A"/>
    <w:rsid w:val="00A33AD1"/>
    <w:rsid w:val="00B469BF"/>
    <w:rsid w:val="00C13D95"/>
    <w:rsid w:val="00C2077F"/>
    <w:rsid w:val="00D15BFC"/>
    <w:rsid w:val="00D25F0F"/>
    <w:rsid w:val="00D70921"/>
    <w:rsid w:val="00D9746E"/>
    <w:rsid w:val="00E3654D"/>
    <w:rsid w:val="00F10BBF"/>
    <w:rsid w:val="00F20453"/>
    <w:rsid w:val="00F24F18"/>
    <w:rsid w:val="00F41742"/>
    <w:rsid w:val="00F5266B"/>
    <w:rsid w:val="00F755CC"/>
    <w:rsid w:val="00F95CA8"/>
    <w:rsid w:val="00FB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7B5D"/>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dcterms:created xsi:type="dcterms:W3CDTF">2018-02-22T16:08:00Z</dcterms:created>
  <dcterms:modified xsi:type="dcterms:W3CDTF">2018-03-09T16:33:00Z</dcterms:modified>
</cp:coreProperties>
</file>